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D72" w:rsidRDefault="00681889">
      <w:r>
        <w:rPr>
          <w:noProof/>
        </w:rPr>
        <w:drawing>
          <wp:anchor distT="0" distB="0" distL="114300" distR="114300" simplePos="0" relativeHeight="251658752" behindDoc="0" locked="0" layoutInCell="1" allowOverlap="1" wp14:anchorId="6394DADC">
            <wp:simplePos x="0" y="0"/>
            <wp:positionH relativeFrom="margin">
              <wp:posOffset>4495800</wp:posOffset>
            </wp:positionH>
            <wp:positionV relativeFrom="margin">
              <wp:align>top</wp:align>
            </wp:positionV>
            <wp:extent cx="1228725" cy="1515745"/>
            <wp:effectExtent l="0" t="0" r="9525"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24176" r="14835"/>
                    <a:stretch/>
                  </pic:blipFill>
                  <pic:spPr bwMode="auto">
                    <a:xfrm>
                      <a:off x="0" y="0"/>
                      <a:ext cx="1228725" cy="1515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7E60">
        <w:t>Introductory Letter</w:t>
      </w:r>
    </w:p>
    <w:p w:rsidR="00B51D72" w:rsidRPr="00211FDD" w:rsidRDefault="00D87E60">
      <w:pPr>
        <w:spacing w:line="240" w:lineRule="auto"/>
        <w:rPr>
          <w:rFonts w:ascii="Times New Roman" w:eastAsia="Times New Roman" w:hAnsi="Times New Roman" w:cs="Times New Roman"/>
          <w:lang w:val="en-GB"/>
        </w:rPr>
      </w:pPr>
      <w:r>
        <w:rPr>
          <w:rFonts w:ascii="Times New Roman" w:eastAsia="Times New Roman" w:hAnsi="Times New Roman" w:cs="Times New Roman"/>
          <w:b/>
        </w:rPr>
        <w:t xml:space="preserve">Economic Affairs </w:t>
      </w:r>
      <w:r>
        <w:rPr>
          <w:rFonts w:ascii="Times New Roman" w:eastAsia="Times New Roman" w:hAnsi="Times New Roman" w:cs="Times New Roman"/>
          <w:b/>
          <w:color w:val="FF0000"/>
        </w:rPr>
        <w:t xml:space="preserve">CP </w:t>
      </w:r>
      <w:r w:rsidR="00211FDD" w:rsidRPr="00211FDD">
        <w:rPr>
          <w:rFonts w:ascii="Times New Roman" w:eastAsia="Times New Roman" w:hAnsi="Times New Roman" w:cs="Times New Roman"/>
          <w:b/>
          <w:color w:val="FF0000"/>
          <w:lang w:val="en-GB"/>
        </w:rPr>
        <w:t>N</w:t>
      </w:r>
      <w:r w:rsidR="00211FDD">
        <w:rPr>
          <w:rFonts w:ascii="Times New Roman" w:eastAsia="Times New Roman" w:hAnsi="Times New Roman" w:cs="Times New Roman"/>
          <w:b/>
          <w:color w:val="FF0000"/>
          <w:lang w:val="en-GB"/>
        </w:rPr>
        <w:t>ils Hayn</w:t>
      </w:r>
    </w:p>
    <w:p w:rsidR="00B51D72" w:rsidRDefault="00B51D72">
      <w:pPr>
        <w:pStyle w:val="berschrift1"/>
        <w:keepNext w:val="0"/>
        <w:keepLines w:val="0"/>
        <w:widowControl w:val="0"/>
        <w:spacing w:before="120" w:after="0"/>
        <w:ind w:left="720" w:hanging="360"/>
        <w:rPr>
          <w:rFonts w:ascii="Times New Roman" w:eastAsia="Times New Roman" w:hAnsi="Times New Roman" w:cs="Times New Roman"/>
        </w:rPr>
      </w:pPr>
      <w:bookmarkStart w:id="0" w:name="_gjdgxs" w:colFirst="0" w:colLast="0"/>
      <w:bookmarkEnd w:id="0"/>
    </w:p>
    <w:p w:rsidR="00B51D72" w:rsidRDefault="00D87E60">
      <w:pPr>
        <w:spacing w:before="120" w:line="240" w:lineRule="auto"/>
        <w:jc w:val="both"/>
        <w:rPr>
          <w:rFonts w:ascii="Times New Roman" w:eastAsia="Times New Roman" w:hAnsi="Times New Roman" w:cs="Times New Roman"/>
        </w:rPr>
      </w:pPr>
      <w:r>
        <w:rPr>
          <w:rFonts w:ascii="Times New Roman" w:eastAsia="Times New Roman" w:hAnsi="Times New Roman" w:cs="Times New Roman"/>
        </w:rPr>
        <w:t>Dear delegates,</w:t>
      </w:r>
    </w:p>
    <w:p w:rsidR="00D87E60" w:rsidRDefault="00D87E60">
      <w:pPr>
        <w:spacing w:before="120" w:line="240" w:lineRule="auto"/>
        <w:jc w:val="both"/>
        <w:rPr>
          <w:rFonts w:ascii="Times New Roman" w:eastAsia="Times New Roman" w:hAnsi="Times New Roman" w:cs="Times New Roman"/>
          <w:lang w:val="en-GB"/>
        </w:rPr>
      </w:pPr>
      <w:r>
        <w:rPr>
          <w:rFonts w:ascii="Times New Roman" w:eastAsia="Times New Roman" w:hAnsi="Times New Roman" w:cs="Times New Roman"/>
        </w:rPr>
        <w:t xml:space="preserve">My name is </w:t>
      </w:r>
      <w:r w:rsidR="00211FDD" w:rsidRPr="00211FDD">
        <w:rPr>
          <w:rFonts w:ascii="Times New Roman" w:eastAsia="Times New Roman" w:hAnsi="Times New Roman" w:cs="Times New Roman"/>
          <w:lang w:val="en-GB"/>
        </w:rPr>
        <w:t>Ni</w:t>
      </w:r>
      <w:r w:rsidR="00211FDD">
        <w:rPr>
          <w:rFonts w:ascii="Times New Roman" w:eastAsia="Times New Roman" w:hAnsi="Times New Roman" w:cs="Times New Roman"/>
          <w:lang w:val="en-GB"/>
        </w:rPr>
        <w:t>ls Hayn</w:t>
      </w:r>
      <w:r>
        <w:rPr>
          <w:rFonts w:ascii="Times New Roman" w:eastAsia="Times New Roman" w:hAnsi="Times New Roman" w:cs="Times New Roman"/>
        </w:rPr>
        <w:t xml:space="preserve">, the CP for Economic Affairs committee in the upcoming Polish MEP BSR session and will personally be my </w:t>
      </w:r>
      <w:r w:rsidR="00211FDD" w:rsidRPr="00211FDD">
        <w:rPr>
          <w:rFonts w:ascii="Times New Roman" w:eastAsia="Times New Roman" w:hAnsi="Times New Roman" w:cs="Times New Roman"/>
          <w:lang w:val="en-GB"/>
        </w:rPr>
        <w:t>fo</w:t>
      </w:r>
      <w:r w:rsidR="00211FDD">
        <w:rPr>
          <w:rFonts w:ascii="Times New Roman" w:eastAsia="Times New Roman" w:hAnsi="Times New Roman" w:cs="Times New Roman"/>
          <w:lang w:val="en-GB"/>
        </w:rPr>
        <w:t>urth</w:t>
      </w:r>
      <w:r>
        <w:rPr>
          <w:rFonts w:ascii="Times New Roman" w:eastAsia="Times New Roman" w:hAnsi="Times New Roman" w:cs="Times New Roman"/>
        </w:rPr>
        <w:t xml:space="preserve"> session. </w:t>
      </w:r>
      <w:r w:rsidR="00211FDD" w:rsidRPr="00211FDD">
        <w:rPr>
          <w:rFonts w:ascii="Times New Roman" w:eastAsia="Times New Roman" w:hAnsi="Times New Roman" w:cs="Times New Roman"/>
          <w:lang w:val="en-GB"/>
        </w:rPr>
        <w:t>I am from Hamburg</w:t>
      </w:r>
      <w:r w:rsidR="00211FDD">
        <w:rPr>
          <w:rFonts w:ascii="Times New Roman" w:eastAsia="Times New Roman" w:hAnsi="Times New Roman" w:cs="Times New Roman"/>
          <w:lang w:val="en-GB"/>
        </w:rPr>
        <w:t>,</w:t>
      </w:r>
      <w:r w:rsidR="00211FDD" w:rsidRPr="00211FDD">
        <w:rPr>
          <w:rFonts w:ascii="Times New Roman" w:eastAsia="Times New Roman" w:hAnsi="Times New Roman" w:cs="Times New Roman"/>
          <w:lang w:val="en-GB"/>
        </w:rPr>
        <w:t xml:space="preserve"> Germany</w:t>
      </w:r>
      <w:r w:rsidR="00211FDD">
        <w:rPr>
          <w:rFonts w:ascii="Times New Roman" w:eastAsia="Times New Roman" w:hAnsi="Times New Roman" w:cs="Times New Roman"/>
          <w:lang w:val="en-GB"/>
        </w:rPr>
        <w:t>,</w:t>
      </w:r>
      <w:r w:rsidR="00211FDD" w:rsidRPr="00211FDD">
        <w:rPr>
          <w:rFonts w:ascii="Times New Roman" w:eastAsia="Times New Roman" w:hAnsi="Times New Roman" w:cs="Times New Roman"/>
          <w:lang w:val="en-GB"/>
        </w:rPr>
        <w:t xml:space="preserve"> and I am in m</w:t>
      </w:r>
      <w:r w:rsidR="00211FDD">
        <w:rPr>
          <w:rFonts w:ascii="Times New Roman" w:eastAsia="Times New Roman" w:hAnsi="Times New Roman" w:cs="Times New Roman"/>
          <w:lang w:val="en-GB"/>
        </w:rPr>
        <w:t>y second last year of school with politics</w:t>
      </w:r>
      <w:r>
        <w:rPr>
          <w:rFonts w:ascii="Times New Roman" w:eastAsia="Times New Roman" w:hAnsi="Times New Roman" w:cs="Times New Roman"/>
          <w:lang w:val="en-GB"/>
        </w:rPr>
        <w:t>/economics/society</w:t>
      </w:r>
      <w:r w:rsidR="00211FDD">
        <w:rPr>
          <w:rFonts w:ascii="Times New Roman" w:eastAsia="Times New Roman" w:hAnsi="Times New Roman" w:cs="Times New Roman"/>
          <w:lang w:val="en-GB"/>
        </w:rPr>
        <w:t xml:space="preserve"> as main subject. </w:t>
      </w:r>
      <w:r>
        <w:rPr>
          <w:rFonts w:ascii="Times New Roman" w:eastAsia="Times New Roman" w:hAnsi="Times New Roman" w:cs="Times New Roman"/>
          <w:lang w:val="en-GB"/>
        </w:rPr>
        <w:t>As you see, I am very interested in politics and society and I hope you as well.</w:t>
      </w:r>
    </w:p>
    <w:p w:rsidR="00B51D72" w:rsidRPr="00211FDD" w:rsidRDefault="00D87E60">
      <w:pPr>
        <w:spacing w:before="120" w:line="240" w:lineRule="auto"/>
        <w:jc w:val="both"/>
        <w:rPr>
          <w:rFonts w:ascii="Times New Roman" w:eastAsia="Times New Roman" w:hAnsi="Times New Roman" w:cs="Times New Roman"/>
          <w:lang w:val="en-GB"/>
        </w:rPr>
      </w:pPr>
      <w:r>
        <w:rPr>
          <w:rFonts w:ascii="Times New Roman" w:eastAsia="Times New Roman" w:hAnsi="Times New Roman" w:cs="Times New Roman"/>
        </w:rPr>
        <w:t xml:space="preserve">As I am sure many of you know, income inequality is on the rise within Europe, as wage gaps continue to rise this is creating concern amongst national governments and European Union as a whole. Prior to </w:t>
      </w:r>
      <w:bookmarkStart w:id="1" w:name="_GoBack"/>
      <w:bookmarkEnd w:id="1"/>
      <w:r>
        <w:rPr>
          <w:rFonts w:ascii="Times New Roman" w:eastAsia="Times New Roman" w:hAnsi="Times New Roman" w:cs="Times New Roman"/>
        </w:rPr>
        <w:t xml:space="preserve">the session I would like to ask </w:t>
      </w:r>
      <w:r>
        <w:rPr>
          <w:rFonts w:ascii="Times New Roman" w:eastAsia="Times New Roman" w:hAnsi="Times New Roman" w:cs="Times New Roman"/>
        </w:rPr>
        <w:t>all</w:t>
      </w:r>
      <w:r w:rsidR="00211FDD" w:rsidRPr="00211FDD">
        <w:rPr>
          <w:rFonts w:ascii="Times New Roman" w:eastAsia="Times New Roman" w:hAnsi="Times New Roman" w:cs="Times New Roman"/>
          <w:lang w:val="en-GB"/>
        </w:rPr>
        <w:t xml:space="preserve"> </w:t>
      </w:r>
      <w:r w:rsidR="00211FDD">
        <w:rPr>
          <w:rFonts w:ascii="Times New Roman" w:eastAsia="Times New Roman" w:hAnsi="Times New Roman" w:cs="Times New Roman"/>
          <w:lang w:val="en-GB"/>
        </w:rPr>
        <w:t>of you</w:t>
      </w:r>
      <w:r>
        <w:rPr>
          <w:rFonts w:ascii="Times New Roman" w:eastAsia="Times New Roman" w:hAnsi="Times New Roman" w:cs="Times New Roman"/>
        </w:rPr>
        <w:t>, along with your own research, to skim over the following links provided so we can get straight into discussing the issue of income disparity in Europe and what the European Union can do to tackle th</w:t>
      </w:r>
      <w:r w:rsidR="00211FDD" w:rsidRPr="00211FDD">
        <w:rPr>
          <w:rFonts w:ascii="Times New Roman" w:eastAsia="Times New Roman" w:hAnsi="Times New Roman" w:cs="Times New Roman"/>
          <w:lang w:val="en-GB"/>
        </w:rPr>
        <w:t>is</w:t>
      </w:r>
      <w:r>
        <w:rPr>
          <w:rFonts w:ascii="Times New Roman" w:eastAsia="Times New Roman" w:hAnsi="Times New Roman" w:cs="Times New Roman"/>
        </w:rPr>
        <w:t xml:space="preserve"> issue. I very much look forward to working with</w:t>
      </w:r>
      <w:r>
        <w:rPr>
          <w:rFonts w:ascii="Times New Roman" w:eastAsia="Times New Roman" w:hAnsi="Times New Roman" w:cs="Times New Roman"/>
        </w:rPr>
        <w:t xml:space="preserve"> you all, and am confident that we shall (as they say in MEP) have very productive </w:t>
      </w:r>
      <w:r w:rsidR="00211FDD" w:rsidRPr="00211FDD">
        <w:rPr>
          <w:rFonts w:ascii="Times New Roman" w:eastAsia="Times New Roman" w:hAnsi="Times New Roman" w:cs="Times New Roman"/>
          <w:lang w:val="en-GB"/>
        </w:rPr>
        <w:t>a</w:t>
      </w:r>
      <w:r w:rsidR="00211FDD">
        <w:rPr>
          <w:rFonts w:ascii="Times New Roman" w:eastAsia="Times New Roman" w:hAnsi="Times New Roman" w:cs="Times New Roman"/>
          <w:lang w:val="en-GB"/>
        </w:rPr>
        <w:t xml:space="preserve">nd fruitful </w:t>
      </w:r>
      <w:r>
        <w:rPr>
          <w:rFonts w:ascii="Times New Roman" w:eastAsia="Times New Roman" w:hAnsi="Times New Roman" w:cs="Times New Roman"/>
        </w:rPr>
        <w:t>debates and discussions</w:t>
      </w:r>
      <w:r w:rsidR="00211FDD" w:rsidRPr="00211FDD">
        <w:rPr>
          <w:rFonts w:ascii="Times New Roman" w:eastAsia="Times New Roman" w:hAnsi="Times New Roman" w:cs="Times New Roman"/>
          <w:lang w:val="en-GB"/>
        </w:rPr>
        <w:t xml:space="preserve"> </w:t>
      </w:r>
      <w:r w:rsidR="00211FDD">
        <w:rPr>
          <w:rFonts w:ascii="Times New Roman" w:eastAsia="Times New Roman" w:hAnsi="Times New Roman" w:cs="Times New Roman"/>
          <w:lang w:val="en-GB"/>
        </w:rPr>
        <w:t>to find a great solution</w:t>
      </w:r>
      <w:r>
        <w:rPr>
          <w:rFonts w:ascii="Times New Roman" w:eastAsia="Times New Roman" w:hAnsi="Times New Roman" w:cs="Times New Roman"/>
        </w:rPr>
        <w:t xml:space="preserve">. </w:t>
      </w:r>
    </w:p>
    <w:p w:rsidR="00D87E60" w:rsidRDefault="00D87E60">
      <w:pPr>
        <w:spacing w:before="120" w:line="240" w:lineRule="auto"/>
        <w:jc w:val="both"/>
        <w:rPr>
          <w:rFonts w:ascii="Times New Roman" w:eastAsia="Times New Roman" w:hAnsi="Times New Roman" w:cs="Times New Roman"/>
          <w:color w:val="auto"/>
          <w:lang w:val="en-GB"/>
        </w:rPr>
      </w:pPr>
      <w:r>
        <w:rPr>
          <w:rFonts w:ascii="Times New Roman" w:eastAsia="Times New Roman" w:hAnsi="Times New Roman" w:cs="Times New Roman"/>
          <w:color w:val="auto"/>
        </w:rPr>
        <w:t xml:space="preserve">Do not hesitate to contact me if you have any questions: </w:t>
      </w:r>
      <w:hyperlink r:id="rId5" w:history="1">
        <w:r w:rsidRPr="00386390">
          <w:rPr>
            <w:rStyle w:val="Hyperlink"/>
            <w:rFonts w:ascii="Times New Roman" w:eastAsia="Times New Roman" w:hAnsi="Times New Roman" w:cs="Times New Roman"/>
            <w:lang w:val="en-GB"/>
          </w:rPr>
          <w:t>nils1-hayn@t-online.de</w:t>
        </w:r>
      </w:hyperlink>
    </w:p>
    <w:p w:rsidR="00D87E60" w:rsidRPr="00D87E60" w:rsidRDefault="00D87E60">
      <w:pPr>
        <w:spacing w:before="120" w:line="240" w:lineRule="auto"/>
        <w:jc w:val="both"/>
        <w:rPr>
          <w:rFonts w:ascii="Times New Roman" w:eastAsia="Times New Roman" w:hAnsi="Times New Roman" w:cs="Times New Roman"/>
          <w:color w:val="auto"/>
          <w:lang w:val="en-GB"/>
        </w:rPr>
      </w:pPr>
      <w:r>
        <w:rPr>
          <w:rFonts w:ascii="Times New Roman" w:eastAsia="Times New Roman" w:hAnsi="Times New Roman" w:cs="Times New Roman"/>
          <w:color w:val="auto"/>
          <w:lang w:val="en-GB"/>
        </w:rPr>
        <w:t>Let´s have a lot of fun!</w:t>
      </w:r>
    </w:p>
    <w:p w:rsidR="00B51D72" w:rsidRPr="00D87E60" w:rsidRDefault="00D87E60">
      <w:pPr>
        <w:spacing w:before="120" w:line="240" w:lineRule="auto"/>
        <w:jc w:val="both"/>
        <w:rPr>
          <w:rFonts w:ascii="Times New Roman" w:eastAsia="Times New Roman" w:hAnsi="Times New Roman" w:cs="Times New Roman"/>
          <w:lang w:val="en-GB"/>
        </w:rPr>
      </w:pPr>
      <w:r>
        <w:rPr>
          <w:rFonts w:ascii="Times New Roman" w:eastAsia="Times New Roman" w:hAnsi="Times New Roman" w:cs="Times New Roman"/>
        </w:rPr>
        <w:t>Kind Regard</w:t>
      </w:r>
      <w:r>
        <w:rPr>
          <w:rFonts w:ascii="Times New Roman" w:eastAsia="Times New Roman" w:hAnsi="Times New Roman" w:cs="Times New Roman"/>
        </w:rPr>
        <w:t>s</w:t>
      </w:r>
    </w:p>
    <w:p w:rsidR="00B51D72" w:rsidRPr="00D87E60" w:rsidRDefault="00211FDD">
      <w:pPr>
        <w:spacing w:before="120" w:line="240" w:lineRule="auto"/>
        <w:jc w:val="both"/>
        <w:rPr>
          <w:rFonts w:ascii="Times New Roman" w:eastAsia="Times New Roman" w:hAnsi="Times New Roman" w:cs="Times New Roman"/>
          <w:lang w:val="en-GB"/>
        </w:rPr>
      </w:pPr>
      <w:r w:rsidRPr="00D87E60">
        <w:rPr>
          <w:rFonts w:ascii="Times New Roman" w:eastAsia="Times New Roman" w:hAnsi="Times New Roman" w:cs="Times New Roman"/>
          <w:lang w:val="en-GB"/>
        </w:rPr>
        <w:t>Nils Hayn</w:t>
      </w:r>
    </w:p>
    <w:p w:rsidR="00B51D72" w:rsidRDefault="00B51D72">
      <w:pPr>
        <w:spacing w:before="120" w:line="240" w:lineRule="auto"/>
        <w:jc w:val="both"/>
        <w:rPr>
          <w:rFonts w:ascii="Times New Roman" w:eastAsia="Times New Roman" w:hAnsi="Times New Roman" w:cs="Times New Roman"/>
        </w:rPr>
      </w:pPr>
    </w:p>
    <w:p w:rsidR="00B51D72" w:rsidRPr="00D87E60" w:rsidRDefault="00D87E60">
      <w:pPr>
        <w:spacing w:before="120" w:line="240" w:lineRule="auto"/>
        <w:jc w:val="both"/>
        <w:rPr>
          <w:rFonts w:ascii="Times New Roman" w:eastAsia="Times New Roman" w:hAnsi="Times New Roman" w:cs="Times New Roman"/>
          <w:lang w:val="en-GB"/>
        </w:rPr>
      </w:pPr>
      <w:r>
        <w:rPr>
          <w:rFonts w:ascii="Times New Roman" w:eastAsia="Times New Roman" w:hAnsi="Times New Roman" w:cs="Times New Roman"/>
        </w:rPr>
        <w:t>Links</w:t>
      </w:r>
      <w:r w:rsidR="00412E16" w:rsidRPr="00D87E60">
        <w:rPr>
          <w:rFonts w:ascii="Times New Roman" w:eastAsia="Times New Roman" w:hAnsi="Times New Roman" w:cs="Times New Roman"/>
          <w:lang w:val="en-GB"/>
        </w:rPr>
        <w:t>:</w:t>
      </w:r>
    </w:p>
    <w:p w:rsidR="00681889" w:rsidRDefault="00681889">
      <w:pPr>
        <w:spacing w:before="120" w:line="240" w:lineRule="auto"/>
        <w:jc w:val="both"/>
        <w:rPr>
          <w:rFonts w:ascii="Times New Roman" w:eastAsia="Times New Roman" w:hAnsi="Times New Roman" w:cs="Times New Roman"/>
        </w:rPr>
      </w:pPr>
      <w:hyperlink r:id="rId6" w:history="1">
        <w:r w:rsidRPr="00386390">
          <w:rPr>
            <w:rStyle w:val="Hyperlink"/>
            <w:rFonts w:ascii="Times New Roman" w:eastAsia="Times New Roman" w:hAnsi="Times New Roman" w:cs="Times New Roman"/>
          </w:rPr>
          <w:t>http://www.poverty.ac.uk/report-europe-income-distribution-inequality-international-comparisons/rising-income-inequality</w:t>
        </w:r>
      </w:hyperlink>
    </w:p>
    <w:p w:rsidR="00211FDD" w:rsidRDefault="00211FDD">
      <w:pPr>
        <w:spacing w:before="120" w:line="240" w:lineRule="auto"/>
        <w:jc w:val="both"/>
        <w:rPr>
          <w:rFonts w:ascii="Times New Roman" w:eastAsia="Times New Roman" w:hAnsi="Times New Roman" w:cs="Times New Roman"/>
        </w:rPr>
      </w:pPr>
      <w:hyperlink r:id="rId7" w:history="1">
        <w:r w:rsidRPr="00386390">
          <w:rPr>
            <w:rStyle w:val="Hyperlink"/>
            <w:rFonts w:ascii="Times New Roman" w:eastAsia="Times New Roman" w:hAnsi="Times New Roman" w:cs="Times New Roman"/>
          </w:rPr>
          <w:t>https://data.oecd.org/inequality/income-inequality.htm</w:t>
        </w:r>
      </w:hyperlink>
    </w:p>
    <w:p w:rsidR="00B51D72" w:rsidRDefault="00211FDD">
      <w:pPr>
        <w:spacing w:before="120" w:line="240" w:lineRule="auto"/>
        <w:jc w:val="both"/>
        <w:rPr>
          <w:rFonts w:ascii="Times New Roman" w:eastAsia="Times New Roman" w:hAnsi="Times New Roman" w:cs="Times New Roman"/>
          <w:color w:val="1155CC"/>
          <w:u w:val="single"/>
        </w:rPr>
      </w:pPr>
      <w:hyperlink r:id="rId8" w:history="1">
        <w:r w:rsidRPr="00386390">
          <w:rPr>
            <w:rStyle w:val="Hyperlink"/>
            <w:rFonts w:ascii="Times New Roman" w:eastAsia="Times New Roman" w:hAnsi="Times New Roman" w:cs="Times New Roman"/>
          </w:rPr>
          <w:t>http://ec.europa.eu/eurostat/statistics-explained/index.php/Income_distribution_statistics</w:t>
        </w:r>
      </w:hyperlink>
    </w:p>
    <w:p w:rsidR="00211FDD" w:rsidRDefault="00211FDD">
      <w:pPr>
        <w:spacing w:before="120" w:line="240" w:lineRule="auto"/>
        <w:jc w:val="both"/>
        <w:rPr>
          <w:rFonts w:ascii="Times New Roman" w:eastAsia="Times New Roman" w:hAnsi="Times New Roman" w:cs="Times New Roman"/>
        </w:rPr>
      </w:pPr>
      <w:hyperlink r:id="rId9" w:history="1">
        <w:r w:rsidRPr="00386390">
          <w:rPr>
            <w:rStyle w:val="Hyperlink"/>
            <w:rFonts w:ascii="Times New Roman" w:eastAsia="Times New Roman" w:hAnsi="Times New Roman" w:cs="Times New Roman"/>
          </w:rPr>
          <w:t>https://archive.intereconomics.eu/year/2011/1/immeasurable-inequality-in-the-european-union/</w:t>
        </w:r>
      </w:hyperlink>
    </w:p>
    <w:p w:rsidR="00211FDD" w:rsidRDefault="00211FDD">
      <w:pPr>
        <w:spacing w:before="120" w:line="240" w:lineRule="auto"/>
        <w:jc w:val="both"/>
        <w:rPr>
          <w:rFonts w:ascii="Times New Roman" w:eastAsia="Times New Roman" w:hAnsi="Times New Roman" w:cs="Times New Roman"/>
        </w:rPr>
      </w:pPr>
    </w:p>
    <w:p w:rsidR="00B51D72" w:rsidRDefault="00B51D72">
      <w:pPr>
        <w:spacing w:before="120" w:line="240" w:lineRule="auto"/>
        <w:jc w:val="both"/>
        <w:rPr>
          <w:rFonts w:ascii="Times New Roman" w:eastAsia="Times New Roman" w:hAnsi="Times New Roman" w:cs="Times New Roman"/>
        </w:rPr>
      </w:pPr>
    </w:p>
    <w:p w:rsidR="00B51D72" w:rsidRDefault="00B51D72">
      <w:pPr>
        <w:spacing w:before="120" w:line="240" w:lineRule="auto"/>
        <w:jc w:val="both"/>
        <w:rPr>
          <w:rFonts w:ascii="Times New Roman" w:eastAsia="Times New Roman" w:hAnsi="Times New Roman" w:cs="Times New Roman"/>
        </w:rPr>
      </w:pPr>
    </w:p>
    <w:p w:rsidR="00B51D72" w:rsidRDefault="00B51D72">
      <w:pPr>
        <w:spacing w:before="120" w:line="240" w:lineRule="auto"/>
        <w:jc w:val="both"/>
        <w:rPr>
          <w:rFonts w:ascii="Times New Roman" w:eastAsia="Times New Roman" w:hAnsi="Times New Roman" w:cs="Times New Roman"/>
        </w:rPr>
      </w:pPr>
    </w:p>
    <w:p w:rsidR="00B51D72" w:rsidRDefault="00B51D72">
      <w:pPr>
        <w:spacing w:before="120" w:line="240" w:lineRule="auto"/>
        <w:jc w:val="both"/>
        <w:rPr>
          <w:rFonts w:ascii="Times New Roman" w:eastAsia="Times New Roman" w:hAnsi="Times New Roman" w:cs="Times New Roman"/>
        </w:rPr>
      </w:pPr>
    </w:p>
    <w:sectPr w:rsidR="00B51D72">
      <w:pgSz w:w="11909" w:h="16834"/>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D72"/>
    <w:rsid w:val="00211FDD"/>
    <w:rsid w:val="00412E16"/>
    <w:rsid w:val="00681889"/>
    <w:rsid w:val="00B51D72"/>
    <w:rsid w:val="00D87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C330"/>
  <w15:docId w15:val="{3710C460-F64A-40C0-B3E7-FE8A6157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eastAsia="de-D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pPr>
      <w:keepNext/>
      <w:keepLines/>
      <w:spacing w:after="320"/>
    </w:pPr>
    <w:rPr>
      <w:color w:val="666666"/>
      <w:sz w:val="30"/>
      <w:szCs w:val="30"/>
    </w:rPr>
  </w:style>
  <w:style w:type="character" w:styleId="Hyperlink">
    <w:name w:val="Hyperlink"/>
    <w:basedOn w:val="Absatz-Standardschriftart"/>
    <w:uiPriority w:val="99"/>
    <w:unhideWhenUsed/>
    <w:rsid w:val="00211FDD"/>
    <w:rPr>
      <w:color w:val="0000FF" w:themeColor="hyperlink"/>
      <w:u w:val="single"/>
    </w:rPr>
  </w:style>
  <w:style w:type="character" w:styleId="NichtaufgelsteErwhnung">
    <w:name w:val="Unresolved Mention"/>
    <w:basedOn w:val="Absatz-Standardschriftart"/>
    <w:uiPriority w:val="99"/>
    <w:semiHidden/>
    <w:unhideWhenUsed/>
    <w:rsid w:val="00211FDD"/>
    <w:rPr>
      <w:color w:val="808080"/>
      <w:shd w:val="clear" w:color="auto" w:fill="E6E6E6"/>
    </w:rPr>
  </w:style>
  <w:style w:type="character" w:styleId="BesuchterLink">
    <w:name w:val="FollowedHyperlink"/>
    <w:basedOn w:val="Absatz-Standardschriftart"/>
    <w:uiPriority w:val="99"/>
    <w:semiHidden/>
    <w:unhideWhenUsed/>
    <w:rsid w:val="006818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c.europa.eu/eurostat/statistics-explained/index.php/Income_distribution_statistics" TargetMode="External"/><Relationship Id="rId3" Type="http://schemas.openxmlformats.org/officeDocument/2006/relationships/webSettings" Target="webSettings.xml"/><Relationship Id="rId7" Type="http://schemas.openxmlformats.org/officeDocument/2006/relationships/hyperlink" Target="https://data.oecd.org/inequality/income-inequality.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verty.ac.uk/report-europe-income-distribution-inequality-international-comparisons/rising-income-inequality" TargetMode="External"/><Relationship Id="rId11" Type="http://schemas.openxmlformats.org/officeDocument/2006/relationships/theme" Target="theme/theme1.xml"/><Relationship Id="rId5" Type="http://schemas.openxmlformats.org/officeDocument/2006/relationships/hyperlink" Target="mailto:nils1-hayn@t-online.d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archive.intereconomics.eu/year/2011/1/immeasurable-inequality-in-the-european-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Benita Hayn</dc:creator>
  <cp:lastModifiedBy>Benita Hayn</cp:lastModifiedBy>
  <cp:revision>3</cp:revision>
  <dcterms:created xsi:type="dcterms:W3CDTF">2018-02-05T13:42:00Z</dcterms:created>
  <dcterms:modified xsi:type="dcterms:W3CDTF">2018-02-05T13:49:00Z</dcterms:modified>
</cp:coreProperties>
</file>