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1C" w:rsidRPr="00D60AAD" w:rsidRDefault="00D60AAD" w:rsidP="00D60AAD">
      <w:pPr>
        <w:spacing w:after="0" w:line="360" w:lineRule="auto"/>
        <w:jc w:val="right"/>
        <w:rPr>
          <w:rFonts w:ascii="Times New Roman" w:eastAsia="Times New Roman" w:hAnsi="Times New Roman" w:cs="Calibri"/>
          <w:b/>
          <w:sz w:val="28"/>
          <w:szCs w:val="28"/>
          <w:lang w:eastAsia="pl-PL"/>
        </w:rPr>
      </w:pPr>
      <w:bookmarkStart w:id="0" w:name="_GoBack"/>
      <w:bookmarkEnd w:id="0"/>
      <w:r w:rsidRPr="00D60AAD">
        <w:rPr>
          <w:noProof/>
          <w:sz w:val="28"/>
          <w:szCs w:val="28"/>
          <w:lang w:val="da-DK" w:eastAsia="da-DK"/>
        </w:rPr>
        <w:drawing>
          <wp:anchor distT="0" distB="0" distL="114300" distR="114300" simplePos="0" relativeHeight="251659264" behindDoc="0" locked="0" layoutInCell="1" allowOverlap="1" wp14:anchorId="3E2E47C9" wp14:editId="1084AF55">
            <wp:simplePos x="0" y="0"/>
            <wp:positionH relativeFrom="column">
              <wp:posOffset>128905</wp:posOffset>
            </wp:positionH>
            <wp:positionV relativeFrom="paragraph">
              <wp:posOffset>-391160</wp:posOffset>
            </wp:positionV>
            <wp:extent cx="1704975" cy="1438275"/>
            <wp:effectExtent l="0" t="0" r="0" b="0"/>
            <wp:wrapThrough wrapText="bothSides">
              <wp:wrapPolygon edited="0">
                <wp:start x="0" y="0"/>
                <wp:lineTo x="0" y="21362"/>
                <wp:lineTo x="21238" y="21362"/>
                <wp:lineTo x="21238"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438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b/>
          <w:sz w:val="28"/>
          <w:szCs w:val="28"/>
          <w:lang w:eastAsia="pl-PL"/>
        </w:rPr>
        <w:t xml:space="preserve">MEP BSR    </w:t>
      </w:r>
      <w:r w:rsidR="00C4321C" w:rsidRPr="00D60AAD">
        <w:rPr>
          <w:rFonts w:ascii="Times New Roman" w:eastAsia="Times New Roman" w:hAnsi="Times New Roman" w:cs="Calibri"/>
          <w:b/>
          <w:sz w:val="28"/>
          <w:szCs w:val="28"/>
          <w:lang w:eastAsia="pl-PL"/>
        </w:rPr>
        <w:t xml:space="preserve"> IŁAWA 2018</w:t>
      </w:r>
    </w:p>
    <w:p w:rsidR="00C4321C" w:rsidRDefault="00C4321C" w:rsidP="00C4321C">
      <w:pPr>
        <w:spacing w:after="0" w:line="360" w:lineRule="auto"/>
        <w:jc w:val="both"/>
        <w:rPr>
          <w:rFonts w:ascii="Times New Roman" w:eastAsia="Times New Roman" w:hAnsi="Times New Roman" w:cs="Calibri"/>
          <w:b/>
          <w:szCs w:val="28"/>
          <w:lang w:eastAsia="pl-PL"/>
        </w:rPr>
      </w:pPr>
    </w:p>
    <w:p w:rsidR="00D60AAD" w:rsidRDefault="00D60AAD" w:rsidP="00C4321C">
      <w:pPr>
        <w:spacing w:after="0" w:line="360" w:lineRule="auto"/>
        <w:jc w:val="both"/>
        <w:rPr>
          <w:rFonts w:ascii="Times New Roman" w:eastAsia="Times New Roman" w:hAnsi="Times New Roman" w:cs="Calibri"/>
          <w:b/>
          <w:szCs w:val="28"/>
          <w:lang w:eastAsia="pl-PL"/>
        </w:rPr>
      </w:pPr>
    </w:p>
    <w:p w:rsidR="00D60AAD" w:rsidRDefault="00D60AAD" w:rsidP="00C4321C">
      <w:pPr>
        <w:spacing w:after="0" w:line="360" w:lineRule="auto"/>
        <w:jc w:val="both"/>
        <w:rPr>
          <w:rFonts w:ascii="Times New Roman" w:eastAsia="Times New Roman" w:hAnsi="Times New Roman" w:cs="Calibri"/>
          <w:b/>
          <w:szCs w:val="28"/>
          <w:lang w:eastAsia="pl-PL"/>
        </w:rPr>
      </w:pPr>
    </w:p>
    <w:p w:rsidR="00C4321C" w:rsidRDefault="00C4321C" w:rsidP="00C4321C">
      <w:pPr>
        <w:spacing w:after="0" w:line="360" w:lineRule="auto"/>
        <w:jc w:val="both"/>
        <w:rPr>
          <w:rFonts w:ascii="Times New Roman" w:eastAsia="Times New Roman" w:hAnsi="Times New Roman" w:cs="Calibri"/>
          <w:b/>
          <w:sz w:val="32"/>
          <w:szCs w:val="32"/>
          <w:lang w:eastAsia="pl-PL"/>
        </w:rPr>
      </w:pPr>
      <w:r>
        <w:rPr>
          <w:rFonts w:ascii="Times New Roman" w:eastAsia="Times New Roman" w:hAnsi="Times New Roman" w:cs="Calibri"/>
          <w:b/>
          <w:sz w:val="32"/>
          <w:szCs w:val="32"/>
          <w:lang w:eastAsia="pl-PL"/>
        </w:rPr>
        <w:t>Committees /Issues</w:t>
      </w:r>
    </w:p>
    <w:p w:rsidR="00C4321C" w:rsidRPr="00D60AAD" w:rsidRDefault="00C4321C" w:rsidP="00C4321C">
      <w:pPr>
        <w:spacing w:before="120" w:after="0" w:line="36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1. Civil Liberties, Justice and Home Affairs</w:t>
      </w:r>
      <w:r w:rsidR="00A441C8" w:rsidRPr="00A441C8">
        <w:t xml:space="preserve"> </w:t>
      </w:r>
      <w:r w:rsidR="00A441C8">
        <w:t xml:space="preserve">- </w:t>
      </w:r>
      <w:r w:rsidR="00A441C8" w:rsidRPr="00A441C8">
        <w:rPr>
          <w:rFonts w:ascii="Times New Roman" w:eastAsia="Times New Roman" w:hAnsi="Times New Roman" w:cs="Calibri"/>
          <w:b/>
          <w:color w:val="FF0000"/>
          <w:sz w:val="24"/>
          <w:szCs w:val="24"/>
          <w:lang w:eastAsia="pl-PL"/>
        </w:rPr>
        <w:t xml:space="preserve">CP: Ella </w:t>
      </w:r>
      <w:proofErr w:type="spellStart"/>
      <w:r w:rsidR="00A441C8" w:rsidRPr="00A441C8">
        <w:rPr>
          <w:rFonts w:ascii="Times New Roman" w:eastAsia="Times New Roman" w:hAnsi="Times New Roman" w:cs="Calibri"/>
          <w:b/>
          <w:color w:val="FF0000"/>
          <w:sz w:val="24"/>
          <w:szCs w:val="24"/>
          <w:lang w:eastAsia="pl-PL"/>
        </w:rPr>
        <w:t>Riise</w:t>
      </w:r>
      <w:proofErr w:type="spellEnd"/>
      <w:r w:rsidR="00A441C8" w:rsidRPr="00A441C8">
        <w:rPr>
          <w:rFonts w:ascii="Times New Roman" w:eastAsia="Times New Roman" w:hAnsi="Times New Roman" w:cs="Calibri"/>
          <w:b/>
          <w:color w:val="FF0000"/>
          <w:sz w:val="24"/>
          <w:szCs w:val="24"/>
          <w:lang w:eastAsia="pl-PL"/>
        </w:rPr>
        <w:t xml:space="preserve"> MacLeod (Norway)</w:t>
      </w:r>
    </w:p>
    <w:p w:rsidR="00C4321C" w:rsidRPr="00D60AAD" w:rsidRDefault="00C4321C" w:rsidP="00C4321C">
      <w:pPr>
        <w:spacing w:after="0" w:line="360" w:lineRule="auto"/>
        <w:jc w:val="both"/>
        <w:rPr>
          <w:rFonts w:ascii="Times New Roman" w:eastAsia="Times New Roman" w:hAnsi="Times New Roman" w:cs="Calibri"/>
          <w:sz w:val="24"/>
          <w:szCs w:val="24"/>
          <w:lang w:eastAsia="pl-PL"/>
        </w:rPr>
      </w:pPr>
      <w:proofErr w:type="gramStart"/>
      <w:r w:rsidRPr="00D60AAD">
        <w:rPr>
          <w:rFonts w:ascii="Times New Roman" w:eastAsia="Times New Roman" w:hAnsi="Times New Roman" w:cs="Calibri"/>
          <w:i/>
          <w:sz w:val="24"/>
          <w:szCs w:val="24"/>
          <w:lang w:eastAsia="pl-PL"/>
        </w:rPr>
        <w:t>The issue of national separatism in the modern Europe</w:t>
      </w:r>
      <w:r w:rsidRPr="00D60AAD">
        <w:rPr>
          <w:rFonts w:ascii="Times New Roman" w:eastAsia="Times New Roman" w:hAnsi="Times New Roman" w:cs="Calibri"/>
          <w:sz w:val="24"/>
          <w:szCs w:val="24"/>
          <w:lang w:eastAsia="pl-PL"/>
        </w:rPr>
        <w:t>.</w:t>
      </w:r>
      <w:proofErr w:type="gramEnd"/>
      <w:r w:rsidRPr="00D60AAD">
        <w:rPr>
          <w:rFonts w:ascii="Times New Roman" w:eastAsia="Times New Roman" w:hAnsi="Times New Roman" w:cs="Calibri"/>
          <w:sz w:val="24"/>
          <w:szCs w:val="24"/>
          <w:lang w:eastAsia="pl-PL"/>
        </w:rPr>
        <w:t xml:space="preserve"> </w:t>
      </w:r>
    </w:p>
    <w:p w:rsidR="00C4321C" w:rsidRDefault="00C4321C" w:rsidP="00D60AAD">
      <w:pPr>
        <w:spacing w:after="0" w:line="240" w:lineRule="auto"/>
        <w:jc w:val="both"/>
        <w:rPr>
          <w:rFonts w:ascii="Times New Roman" w:eastAsia="Times New Roman" w:hAnsi="Times New Roman" w:cs="Calibri"/>
          <w:sz w:val="24"/>
          <w:szCs w:val="24"/>
          <w:lang w:eastAsia="pl-PL"/>
        </w:rPr>
      </w:pPr>
      <w:r w:rsidRPr="00D60AAD">
        <w:rPr>
          <w:rFonts w:ascii="Times New Roman" w:eastAsia="Times New Roman" w:hAnsi="Times New Roman" w:cs="Calibri"/>
          <w:sz w:val="24"/>
          <w:szCs w:val="24"/>
          <w:lang w:eastAsia="pl-PL"/>
        </w:rPr>
        <w:t>Considering the recent separatist movements, should the political map closely match the ethnic one, or do the movements just reflect the local political interests and/or influence of superpowers? What means can united Europe use to stop the member countries from falling apart? Should the European Union support ethnic/nationalist movements?</w:t>
      </w:r>
    </w:p>
    <w:p w:rsidR="00A441C8" w:rsidRPr="00D60AAD" w:rsidRDefault="00A441C8" w:rsidP="00D60AAD">
      <w:pPr>
        <w:spacing w:after="0" w:line="240" w:lineRule="auto"/>
        <w:jc w:val="both"/>
        <w:rPr>
          <w:rFonts w:ascii="Times New Roman" w:eastAsia="Times New Roman" w:hAnsi="Times New Roman" w:cs="Calibri"/>
          <w:sz w:val="24"/>
          <w:szCs w:val="24"/>
          <w:lang w:eastAsia="pl-PL"/>
        </w:rPr>
      </w:pPr>
    </w:p>
    <w:p w:rsidR="00C4321C" w:rsidRPr="00D60AAD" w:rsidRDefault="00C4321C" w:rsidP="00C4321C">
      <w:pPr>
        <w:spacing w:before="120" w:after="0" w:line="36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2.</w:t>
      </w:r>
      <w:r w:rsidRPr="00D60AAD">
        <w:rPr>
          <w:rFonts w:ascii="Times New Roman" w:eastAsia="Times New Roman" w:hAnsi="Times New Roman" w:cs="Times New Roman"/>
          <w:b/>
          <w:sz w:val="24"/>
          <w:szCs w:val="24"/>
          <w:lang w:eastAsia="pl-PL"/>
        </w:rPr>
        <w:t xml:space="preserve"> </w:t>
      </w:r>
      <w:r w:rsidRPr="00D60AAD">
        <w:rPr>
          <w:rFonts w:ascii="Times New Roman" w:eastAsia="Times New Roman" w:hAnsi="Times New Roman" w:cs="Calibri"/>
          <w:b/>
          <w:sz w:val="24"/>
          <w:szCs w:val="24"/>
          <w:lang w:eastAsia="pl-PL"/>
        </w:rPr>
        <w:t>Constitutional Affairs</w:t>
      </w:r>
      <w:r w:rsidR="00A441C8">
        <w:rPr>
          <w:rFonts w:ascii="Times New Roman" w:eastAsia="Times New Roman" w:hAnsi="Times New Roman" w:cs="Calibri"/>
          <w:b/>
          <w:sz w:val="24"/>
          <w:szCs w:val="24"/>
          <w:lang w:eastAsia="pl-PL"/>
        </w:rPr>
        <w:t xml:space="preserve"> - </w:t>
      </w:r>
      <w:r w:rsidR="00A441C8" w:rsidRPr="001806CD">
        <w:rPr>
          <w:rFonts w:ascii="Times New Roman" w:eastAsia="Times New Roman" w:hAnsi="Times New Roman" w:cs="Calibri"/>
          <w:b/>
          <w:color w:val="FF0000"/>
          <w:sz w:val="24"/>
          <w:szCs w:val="24"/>
          <w:lang w:eastAsia="pl-PL"/>
        </w:rPr>
        <w:t xml:space="preserve">CP: </w:t>
      </w:r>
      <w:proofErr w:type="spellStart"/>
      <w:r w:rsidR="00A441C8" w:rsidRPr="00A441C8">
        <w:rPr>
          <w:rFonts w:ascii="Times New Roman" w:eastAsia="Times New Roman" w:hAnsi="Times New Roman" w:cs="Calibri"/>
          <w:b/>
          <w:color w:val="FF0000"/>
          <w:sz w:val="24"/>
          <w:szCs w:val="24"/>
          <w:lang w:eastAsia="pl-PL"/>
        </w:rPr>
        <w:t>Michał</w:t>
      </w:r>
      <w:proofErr w:type="spellEnd"/>
      <w:r w:rsidR="00A441C8" w:rsidRPr="00A441C8">
        <w:rPr>
          <w:rFonts w:ascii="Times New Roman" w:eastAsia="Times New Roman" w:hAnsi="Times New Roman" w:cs="Calibri"/>
          <w:b/>
          <w:color w:val="FF0000"/>
          <w:sz w:val="24"/>
          <w:szCs w:val="24"/>
          <w:lang w:eastAsia="pl-PL"/>
        </w:rPr>
        <w:t xml:space="preserve"> </w:t>
      </w:r>
      <w:proofErr w:type="spellStart"/>
      <w:r w:rsidR="00A441C8" w:rsidRPr="00A441C8">
        <w:rPr>
          <w:rFonts w:ascii="Times New Roman" w:eastAsia="Times New Roman" w:hAnsi="Times New Roman" w:cs="Calibri"/>
          <w:b/>
          <w:color w:val="FF0000"/>
          <w:sz w:val="24"/>
          <w:szCs w:val="24"/>
          <w:lang w:eastAsia="pl-PL"/>
        </w:rPr>
        <w:t>Rydzewski</w:t>
      </w:r>
      <w:proofErr w:type="spellEnd"/>
      <w:r w:rsidR="00A441C8" w:rsidRPr="00A441C8">
        <w:rPr>
          <w:rFonts w:ascii="Times New Roman" w:eastAsia="Times New Roman" w:hAnsi="Times New Roman" w:cs="Calibri"/>
          <w:b/>
          <w:color w:val="FF0000"/>
          <w:sz w:val="24"/>
          <w:szCs w:val="24"/>
          <w:lang w:eastAsia="pl-PL"/>
        </w:rPr>
        <w:t xml:space="preserve"> (Poland)</w:t>
      </w:r>
    </w:p>
    <w:p w:rsidR="00C4321C" w:rsidRPr="00D60AAD" w:rsidRDefault="00C4321C" w:rsidP="00C4321C">
      <w:pPr>
        <w:spacing w:after="0" w:line="360" w:lineRule="auto"/>
        <w:jc w:val="both"/>
        <w:rPr>
          <w:rFonts w:ascii="Times New Roman" w:eastAsia="Times New Roman" w:hAnsi="Times New Roman" w:cs="Calibri"/>
          <w:i/>
          <w:sz w:val="24"/>
          <w:szCs w:val="24"/>
          <w:lang w:eastAsia="pl-PL"/>
        </w:rPr>
      </w:pPr>
      <w:proofErr w:type="gramStart"/>
      <w:r w:rsidRPr="00D60AAD">
        <w:rPr>
          <w:rFonts w:ascii="Times New Roman" w:eastAsia="Times New Roman" w:hAnsi="Times New Roman" w:cs="Calibri"/>
          <w:i/>
          <w:sz w:val="24"/>
          <w:szCs w:val="24"/>
          <w:lang w:eastAsia="pl-PL"/>
        </w:rPr>
        <w:t>The issue of the shape of the European Union.</w:t>
      </w:r>
      <w:proofErr w:type="gramEnd"/>
    </w:p>
    <w:p w:rsidR="00C4321C" w:rsidRDefault="00C4321C" w:rsidP="00D60AAD">
      <w:pPr>
        <w:spacing w:after="0" w:line="240" w:lineRule="auto"/>
        <w:jc w:val="both"/>
        <w:rPr>
          <w:rFonts w:ascii="Times New Roman" w:eastAsia="Times New Roman" w:hAnsi="Times New Roman" w:cs="Calibri"/>
          <w:sz w:val="24"/>
          <w:szCs w:val="24"/>
          <w:lang w:eastAsia="pl-PL"/>
        </w:rPr>
      </w:pPr>
      <w:r w:rsidRPr="00D60AAD">
        <w:rPr>
          <w:rFonts w:ascii="Times New Roman" w:eastAsia="Times New Roman" w:hAnsi="Times New Roman" w:cs="Calibri"/>
          <w:sz w:val="24"/>
          <w:szCs w:val="24"/>
          <w:lang w:eastAsia="pl-PL"/>
        </w:rPr>
        <w:t>Given the global economic and military competition and the variety of economic and political worldviews of the European governments, should united Europe agree on just a confederation of independent member states, or should it head for a more centralised federation? How can Europe strengthen its solid structure to be more effective in the global competition and NOT disregard the member states’ individual interests?</w:t>
      </w:r>
    </w:p>
    <w:p w:rsidR="00A441C8" w:rsidRPr="00D60AAD" w:rsidRDefault="00A441C8" w:rsidP="00D60AAD">
      <w:pPr>
        <w:spacing w:after="0" w:line="240" w:lineRule="auto"/>
        <w:jc w:val="both"/>
        <w:rPr>
          <w:rFonts w:ascii="Times New Roman" w:eastAsia="Times New Roman" w:hAnsi="Times New Roman" w:cs="Calibri"/>
          <w:sz w:val="24"/>
          <w:szCs w:val="24"/>
          <w:lang w:eastAsia="pl-PL"/>
        </w:rPr>
      </w:pPr>
    </w:p>
    <w:p w:rsidR="00C4321C" w:rsidRPr="00D60AAD" w:rsidRDefault="00C4321C" w:rsidP="00C4321C">
      <w:pPr>
        <w:spacing w:before="120" w:after="0" w:line="36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3.</w:t>
      </w:r>
      <w:r w:rsidRPr="00D60AAD">
        <w:rPr>
          <w:rFonts w:ascii="Times New Roman" w:eastAsia="Times New Roman" w:hAnsi="Times New Roman" w:cs="Times New Roman"/>
          <w:b/>
          <w:sz w:val="24"/>
          <w:szCs w:val="24"/>
          <w:lang w:eastAsia="pl-PL"/>
        </w:rPr>
        <w:t xml:space="preserve"> </w:t>
      </w:r>
      <w:r w:rsidRPr="00D60AAD">
        <w:rPr>
          <w:rFonts w:ascii="Times New Roman" w:eastAsia="Times New Roman" w:hAnsi="Times New Roman" w:cs="Calibri"/>
          <w:b/>
          <w:sz w:val="24"/>
          <w:szCs w:val="24"/>
          <w:lang w:eastAsia="pl-PL"/>
        </w:rPr>
        <w:t>Culture and Education</w:t>
      </w:r>
      <w:r w:rsidR="00A441C8">
        <w:rPr>
          <w:rFonts w:ascii="Times New Roman" w:eastAsia="Times New Roman" w:hAnsi="Times New Roman" w:cs="Calibri"/>
          <w:b/>
          <w:sz w:val="24"/>
          <w:szCs w:val="24"/>
          <w:lang w:eastAsia="pl-PL"/>
        </w:rPr>
        <w:t xml:space="preserve"> - </w:t>
      </w:r>
      <w:r w:rsidR="00A441C8" w:rsidRPr="00A441C8">
        <w:rPr>
          <w:rFonts w:ascii="Times New Roman" w:eastAsia="Times New Roman" w:hAnsi="Times New Roman" w:cs="Calibri"/>
          <w:b/>
          <w:color w:val="FF0000"/>
          <w:sz w:val="24"/>
          <w:szCs w:val="24"/>
          <w:lang w:eastAsia="pl-PL"/>
        </w:rPr>
        <w:t xml:space="preserve">CP: Sunny </w:t>
      </w:r>
      <w:proofErr w:type="spellStart"/>
      <w:r w:rsidR="00A441C8" w:rsidRPr="00A441C8">
        <w:rPr>
          <w:rFonts w:ascii="Times New Roman" w:eastAsia="Times New Roman" w:hAnsi="Times New Roman" w:cs="Calibri"/>
          <w:b/>
          <w:color w:val="FF0000"/>
          <w:sz w:val="24"/>
          <w:szCs w:val="24"/>
          <w:lang w:eastAsia="pl-PL"/>
        </w:rPr>
        <w:t>Shahbaz</w:t>
      </w:r>
      <w:proofErr w:type="spellEnd"/>
      <w:r w:rsidR="00A441C8" w:rsidRPr="00A441C8">
        <w:rPr>
          <w:rFonts w:ascii="Times New Roman" w:eastAsia="Times New Roman" w:hAnsi="Times New Roman" w:cs="Calibri"/>
          <w:b/>
          <w:color w:val="FF0000"/>
          <w:sz w:val="24"/>
          <w:szCs w:val="24"/>
          <w:lang w:eastAsia="pl-PL"/>
        </w:rPr>
        <w:t xml:space="preserve"> Ghani (Belgium)</w:t>
      </w:r>
    </w:p>
    <w:p w:rsidR="00C4321C" w:rsidRPr="00D60AAD" w:rsidRDefault="00C4321C" w:rsidP="00C4321C">
      <w:pPr>
        <w:spacing w:after="0" w:line="360" w:lineRule="auto"/>
        <w:jc w:val="both"/>
        <w:rPr>
          <w:rFonts w:ascii="Times New Roman" w:eastAsia="Times New Roman" w:hAnsi="Times New Roman" w:cs="Calibri"/>
          <w:i/>
          <w:sz w:val="24"/>
          <w:szCs w:val="24"/>
          <w:lang w:eastAsia="pl-PL"/>
        </w:rPr>
      </w:pPr>
      <w:r w:rsidRPr="00D60AAD">
        <w:rPr>
          <w:rFonts w:ascii="Times New Roman" w:eastAsia="Times New Roman" w:hAnsi="Times New Roman" w:cs="Calibri"/>
          <w:i/>
          <w:sz w:val="24"/>
          <w:szCs w:val="24"/>
          <w:lang w:eastAsia="pl-PL"/>
        </w:rPr>
        <w:t>The issue of present models of education in technologically advanced societies.</w:t>
      </w:r>
    </w:p>
    <w:p w:rsidR="00A441C8" w:rsidRDefault="00C4321C" w:rsidP="00A441C8">
      <w:pPr>
        <w:spacing w:after="0" w:line="240" w:lineRule="auto"/>
        <w:jc w:val="both"/>
        <w:rPr>
          <w:rFonts w:ascii="Times New Roman" w:eastAsia="Times New Roman" w:hAnsi="Times New Roman" w:cs="Calibri"/>
          <w:sz w:val="24"/>
          <w:szCs w:val="24"/>
          <w:lang w:eastAsia="pl-PL"/>
        </w:rPr>
      </w:pPr>
      <w:r w:rsidRPr="00D60AAD">
        <w:rPr>
          <w:rFonts w:ascii="Times New Roman" w:eastAsia="Times New Roman" w:hAnsi="Times New Roman" w:cs="Calibri"/>
          <w:sz w:val="24"/>
          <w:szCs w:val="24"/>
          <w:lang w:eastAsia="pl-PL"/>
        </w:rPr>
        <w:t>Do the present models of education meet the needs of information technology societies? What can be done to produce both technologically and socially aware graduates? How can we prepare the society for threats arising from the development of the information technology like manipulation or fake news?</w:t>
      </w:r>
    </w:p>
    <w:p w:rsidR="00A441C8" w:rsidRDefault="00A441C8" w:rsidP="00A441C8">
      <w:pPr>
        <w:spacing w:after="0" w:line="240" w:lineRule="auto"/>
        <w:jc w:val="both"/>
        <w:rPr>
          <w:rFonts w:ascii="Times New Roman" w:eastAsia="Times New Roman" w:hAnsi="Times New Roman" w:cs="Calibri"/>
          <w:sz w:val="24"/>
          <w:szCs w:val="24"/>
          <w:lang w:eastAsia="pl-PL"/>
        </w:rPr>
      </w:pPr>
    </w:p>
    <w:p w:rsidR="00C4321C" w:rsidRPr="00D60AAD" w:rsidRDefault="00C4321C" w:rsidP="00A441C8">
      <w:pPr>
        <w:spacing w:after="0" w:line="240" w:lineRule="auto"/>
        <w:jc w:val="both"/>
        <w:rPr>
          <w:rFonts w:ascii="Times New Roman" w:hAnsi="Times New Roman"/>
        </w:rPr>
      </w:pPr>
      <w:r w:rsidRPr="00D60AAD">
        <w:rPr>
          <w:rFonts w:ascii="Times New Roman" w:hAnsi="Times New Roman"/>
          <w:b/>
          <w:bCs/>
        </w:rPr>
        <w:t>4. Economic Affairs</w:t>
      </w:r>
      <w:r w:rsidR="00A441C8">
        <w:rPr>
          <w:rFonts w:ascii="Times New Roman" w:hAnsi="Times New Roman"/>
          <w:b/>
          <w:bCs/>
        </w:rPr>
        <w:t xml:space="preserve"> - </w:t>
      </w:r>
      <w:r w:rsidR="00A441C8" w:rsidRPr="001806CD">
        <w:rPr>
          <w:rFonts w:ascii="Times New Roman" w:hAnsi="Times New Roman"/>
          <w:b/>
          <w:bCs/>
          <w:color w:val="FF0000"/>
        </w:rPr>
        <w:t xml:space="preserve">CP: </w:t>
      </w:r>
      <w:r w:rsidR="004F55EB">
        <w:rPr>
          <w:rFonts w:ascii="Times New Roman" w:hAnsi="Times New Roman"/>
          <w:b/>
          <w:bCs/>
          <w:color w:val="FF0000"/>
        </w:rPr>
        <w:t xml:space="preserve">Nils </w:t>
      </w:r>
      <w:proofErr w:type="spellStart"/>
      <w:r w:rsidR="004F55EB">
        <w:rPr>
          <w:rFonts w:ascii="Times New Roman" w:hAnsi="Times New Roman"/>
          <w:b/>
          <w:bCs/>
          <w:color w:val="FF0000"/>
        </w:rPr>
        <w:t>Hayn</w:t>
      </w:r>
      <w:proofErr w:type="spellEnd"/>
      <w:r w:rsidR="004F55EB">
        <w:rPr>
          <w:rFonts w:ascii="Times New Roman" w:hAnsi="Times New Roman"/>
          <w:b/>
          <w:bCs/>
          <w:color w:val="FF0000"/>
        </w:rPr>
        <w:t xml:space="preserve"> (Germany)</w:t>
      </w:r>
    </w:p>
    <w:p w:rsidR="00C4321C" w:rsidRPr="00D60AAD" w:rsidRDefault="00C4321C" w:rsidP="00C4321C">
      <w:pPr>
        <w:pStyle w:val="Default"/>
        <w:spacing w:before="120"/>
        <w:rPr>
          <w:rFonts w:ascii="Times New Roman" w:hAnsi="Times New Roman"/>
          <w:i/>
          <w:lang w:val="en-GB"/>
        </w:rPr>
      </w:pPr>
      <w:proofErr w:type="gramStart"/>
      <w:r w:rsidRPr="00D60AAD">
        <w:rPr>
          <w:rFonts w:ascii="Times New Roman" w:hAnsi="Times New Roman"/>
          <w:bCs/>
          <w:i/>
          <w:lang w:val="en-GB"/>
        </w:rPr>
        <w:t>The issue of income disparity in the Europe Union.</w:t>
      </w:r>
      <w:proofErr w:type="gramEnd"/>
    </w:p>
    <w:p w:rsidR="00A441C8" w:rsidRDefault="00C4321C" w:rsidP="00A441C8">
      <w:pPr>
        <w:spacing w:before="120" w:after="0" w:line="240" w:lineRule="auto"/>
        <w:jc w:val="both"/>
        <w:rPr>
          <w:rFonts w:ascii="Times New Roman" w:hAnsi="Times New Roman"/>
          <w:sz w:val="24"/>
          <w:szCs w:val="24"/>
        </w:rPr>
      </w:pPr>
      <w:r w:rsidRPr="00D60AAD">
        <w:rPr>
          <w:rFonts w:ascii="Times New Roman" w:hAnsi="Times New Roman"/>
          <w:sz w:val="24"/>
          <w:szCs w:val="24"/>
        </w:rPr>
        <w:t>The poorest 20% of the European population have 5 times less income at their disposal than the top 20% indicating an alarming tendency towards income disparity and social exclusion. With nearly one in four European citizens living at risk of poverty or social exclusion, how can European countries change this trend and improve the quality of living for individuals in the lower parts of</w:t>
      </w:r>
      <w:r w:rsidR="00D60AAD" w:rsidRPr="00D60AAD">
        <w:rPr>
          <w:rFonts w:ascii="Times New Roman" w:hAnsi="Times New Roman"/>
          <w:sz w:val="24"/>
          <w:szCs w:val="24"/>
        </w:rPr>
        <w:t xml:space="preserve"> the wealth distribution chain?</w:t>
      </w:r>
    </w:p>
    <w:p w:rsidR="00A441C8" w:rsidRPr="00A441C8" w:rsidRDefault="00A441C8" w:rsidP="00A441C8">
      <w:pPr>
        <w:spacing w:after="0" w:line="240" w:lineRule="auto"/>
        <w:jc w:val="both"/>
        <w:rPr>
          <w:rFonts w:ascii="Times New Roman" w:eastAsia="Times New Roman" w:hAnsi="Times New Roman" w:cs="Calibri"/>
          <w:sz w:val="24"/>
          <w:szCs w:val="24"/>
          <w:lang w:eastAsia="pl-PL"/>
        </w:rPr>
      </w:pPr>
    </w:p>
    <w:p w:rsidR="00C4321C" w:rsidRPr="00D60AAD" w:rsidRDefault="00C4321C" w:rsidP="00A441C8">
      <w:pPr>
        <w:spacing w:before="120" w:after="0" w:line="24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5.</w:t>
      </w:r>
      <w:r w:rsidRPr="00D60AAD">
        <w:rPr>
          <w:rFonts w:ascii="Times New Roman" w:eastAsia="Times New Roman" w:hAnsi="Times New Roman" w:cs="Times New Roman"/>
          <w:b/>
          <w:sz w:val="24"/>
          <w:szCs w:val="24"/>
          <w:lang w:eastAsia="pl-PL"/>
        </w:rPr>
        <w:t xml:space="preserve"> </w:t>
      </w:r>
      <w:r w:rsidRPr="00D60AAD">
        <w:rPr>
          <w:rFonts w:ascii="Times New Roman" w:eastAsia="Times New Roman" w:hAnsi="Times New Roman" w:cs="Calibri"/>
          <w:b/>
          <w:sz w:val="24"/>
          <w:szCs w:val="24"/>
          <w:lang w:eastAsia="pl-PL"/>
        </w:rPr>
        <w:t>Security and Defence</w:t>
      </w:r>
      <w:r w:rsidR="00A441C8" w:rsidRPr="00A441C8">
        <w:t xml:space="preserve"> </w:t>
      </w:r>
      <w:r w:rsidR="00A441C8">
        <w:t xml:space="preserve">- </w:t>
      </w:r>
      <w:r w:rsidR="00A441C8" w:rsidRPr="001806CD">
        <w:rPr>
          <w:rFonts w:ascii="Times New Roman" w:eastAsia="Times New Roman" w:hAnsi="Times New Roman" w:cs="Calibri"/>
          <w:b/>
          <w:color w:val="FF0000"/>
          <w:sz w:val="24"/>
          <w:szCs w:val="24"/>
          <w:lang w:eastAsia="pl-PL"/>
        </w:rPr>
        <w:t xml:space="preserve">CP: </w:t>
      </w:r>
      <w:proofErr w:type="spellStart"/>
      <w:r w:rsidR="00A441C8" w:rsidRPr="00A441C8">
        <w:rPr>
          <w:rFonts w:ascii="Times New Roman" w:eastAsia="Times New Roman" w:hAnsi="Times New Roman" w:cs="Calibri"/>
          <w:b/>
          <w:color w:val="FF0000"/>
          <w:sz w:val="24"/>
          <w:szCs w:val="24"/>
          <w:lang w:eastAsia="pl-PL"/>
        </w:rPr>
        <w:t>Hedda</w:t>
      </w:r>
      <w:proofErr w:type="spellEnd"/>
      <w:r w:rsidR="00A441C8" w:rsidRPr="00A441C8">
        <w:rPr>
          <w:rFonts w:ascii="Times New Roman" w:eastAsia="Times New Roman" w:hAnsi="Times New Roman" w:cs="Calibri"/>
          <w:b/>
          <w:color w:val="FF0000"/>
          <w:sz w:val="24"/>
          <w:szCs w:val="24"/>
          <w:lang w:eastAsia="pl-PL"/>
        </w:rPr>
        <w:t xml:space="preserve"> </w:t>
      </w:r>
      <w:proofErr w:type="spellStart"/>
      <w:r w:rsidR="00A441C8" w:rsidRPr="00A441C8">
        <w:rPr>
          <w:rFonts w:ascii="Times New Roman" w:eastAsia="Times New Roman" w:hAnsi="Times New Roman" w:cs="Calibri"/>
          <w:b/>
          <w:color w:val="FF0000"/>
          <w:sz w:val="24"/>
          <w:szCs w:val="24"/>
          <w:lang w:eastAsia="pl-PL"/>
        </w:rPr>
        <w:t>Hövel</w:t>
      </w:r>
      <w:proofErr w:type="spellEnd"/>
      <w:r w:rsidR="00A441C8" w:rsidRPr="00A441C8">
        <w:rPr>
          <w:rFonts w:ascii="Times New Roman" w:eastAsia="Times New Roman" w:hAnsi="Times New Roman" w:cs="Calibri"/>
          <w:b/>
          <w:color w:val="FF0000"/>
          <w:sz w:val="24"/>
          <w:szCs w:val="24"/>
          <w:lang w:eastAsia="pl-PL"/>
        </w:rPr>
        <w:t xml:space="preserve"> </w:t>
      </w:r>
      <w:r w:rsidR="003B6B05">
        <w:rPr>
          <w:rFonts w:ascii="Times New Roman" w:eastAsia="Times New Roman" w:hAnsi="Times New Roman" w:cs="Calibri"/>
          <w:b/>
          <w:color w:val="FF0000"/>
          <w:sz w:val="24"/>
          <w:szCs w:val="24"/>
          <w:lang w:eastAsia="pl-PL"/>
        </w:rPr>
        <w:t>(</w:t>
      </w:r>
      <w:r w:rsidR="00A441C8" w:rsidRPr="00A441C8">
        <w:rPr>
          <w:rFonts w:ascii="Times New Roman" w:eastAsia="Times New Roman" w:hAnsi="Times New Roman" w:cs="Calibri"/>
          <w:b/>
          <w:color w:val="FF0000"/>
          <w:sz w:val="24"/>
          <w:szCs w:val="24"/>
          <w:lang w:eastAsia="pl-PL"/>
        </w:rPr>
        <w:t>Sweden)</w:t>
      </w:r>
    </w:p>
    <w:p w:rsidR="00C4321C" w:rsidRPr="001806CD" w:rsidRDefault="00C4321C" w:rsidP="001806CD">
      <w:pPr>
        <w:pStyle w:val="Default"/>
        <w:spacing w:before="120"/>
        <w:rPr>
          <w:rFonts w:ascii="Times New Roman" w:hAnsi="Times New Roman"/>
          <w:bCs/>
          <w:i/>
          <w:lang w:val="en-GB"/>
        </w:rPr>
      </w:pPr>
      <w:proofErr w:type="gramStart"/>
      <w:r w:rsidRPr="001806CD">
        <w:rPr>
          <w:rFonts w:ascii="Times New Roman" w:hAnsi="Times New Roman"/>
          <w:bCs/>
          <w:i/>
          <w:lang w:val="en-GB"/>
        </w:rPr>
        <w:t>The issue of military integration of Europe.</w:t>
      </w:r>
      <w:proofErr w:type="gramEnd"/>
    </w:p>
    <w:p w:rsidR="00313B7C" w:rsidRPr="001806CD" w:rsidRDefault="00C4321C" w:rsidP="001806CD">
      <w:pPr>
        <w:spacing w:before="120" w:after="0" w:line="240" w:lineRule="auto"/>
        <w:jc w:val="both"/>
        <w:rPr>
          <w:rFonts w:ascii="Times New Roman" w:hAnsi="Times New Roman"/>
          <w:sz w:val="24"/>
          <w:szCs w:val="24"/>
        </w:rPr>
      </w:pPr>
      <w:r w:rsidRPr="001806CD">
        <w:rPr>
          <w:rFonts w:ascii="Times New Roman" w:hAnsi="Times New Roman"/>
          <w:sz w:val="24"/>
          <w:szCs w:val="24"/>
        </w:rPr>
        <w:t>Should the European Union head for building its own military structures, or should it opt for the umbrella of the NATO? How can Europe defend itself against the threats to peace coming from terrorism, totalitarian and dictator states, as well as any political and military pressure? Which of the two military alliances – or others - will be convenient for other European states to get o</w:t>
      </w:r>
      <w:r w:rsidR="004B366F" w:rsidRPr="001806CD">
        <w:rPr>
          <w:rFonts w:ascii="Times New Roman" w:hAnsi="Times New Roman"/>
          <w:sz w:val="24"/>
          <w:szCs w:val="24"/>
        </w:rPr>
        <w:t>n with?</w:t>
      </w:r>
    </w:p>
    <w:sectPr w:rsidR="00313B7C" w:rsidRPr="001806CD" w:rsidSect="00A441C8">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60"/>
    <w:rsid w:val="00042201"/>
    <w:rsid w:val="000F6673"/>
    <w:rsid w:val="001461F3"/>
    <w:rsid w:val="001806CD"/>
    <w:rsid w:val="001D3654"/>
    <w:rsid w:val="001F0086"/>
    <w:rsid w:val="00225157"/>
    <w:rsid w:val="00276A16"/>
    <w:rsid w:val="00311C38"/>
    <w:rsid w:val="00313B7C"/>
    <w:rsid w:val="0035766B"/>
    <w:rsid w:val="00362EDD"/>
    <w:rsid w:val="003B6B05"/>
    <w:rsid w:val="003D1D63"/>
    <w:rsid w:val="004139A3"/>
    <w:rsid w:val="004972F1"/>
    <w:rsid w:val="004A5B62"/>
    <w:rsid w:val="004B366F"/>
    <w:rsid w:val="004E336F"/>
    <w:rsid w:val="004F55EB"/>
    <w:rsid w:val="00611BED"/>
    <w:rsid w:val="00622390"/>
    <w:rsid w:val="00634C7A"/>
    <w:rsid w:val="006603BB"/>
    <w:rsid w:val="00675BE6"/>
    <w:rsid w:val="0068209A"/>
    <w:rsid w:val="00711B8B"/>
    <w:rsid w:val="007178FA"/>
    <w:rsid w:val="007C31D5"/>
    <w:rsid w:val="0082239F"/>
    <w:rsid w:val="008D2B6F"/>
    <w:rsid w:val="008F3B8D"/>
    <w:rsid w:val="00916A27"/>
    <w:rsid w:val="00920183"/>
    <w:rsid w:val="00924736"/>
    <w:rsid w:val="00950A3B"/>
    <w:rsid w:val="00952BA8"/>
    <w:rsid w:val="009C05CE"/>
    <w:rsid w:val="009C4F69"/>
    <w:rsid w:val="009E2A9B"/>
    <w:rsid w:val="00A441C8"/>
    <w:rsid w:val="00A51A96"/>
    <w:rsid w:val="00A6440E"/>
    <w:rsid w:val="00B12A72"/>
    <w:rsid w:val="00B61FBA"/>
    <w:rsid w:val="00B677D1"/>
    <w:rsid w:val="00B81A8A"/>
    <w:rsid w:val="00B83ADD"/>
    <w:rsid w:val="00B8541F"/>
    <w:rsid w:val="00B97918"/>
    <w:rsid w:val="00BD3361"/>
    <w:rsid w:val="00C1210A"/>
    <w:rsid w:val="00C37EF1"/>
    <w:rsid w:val="00C4321C"/>
    <w:rsid w:val="00D32D24"/>
    <w:rsid w:val="00D37267"/>
    <w:rsid w:val="00D52A3F"/>
    <w:rsid w:val="00D60AAD"/>
    <w:rsid w:val="00D63233"/>
    <w:rsid w:val="00D76644"/>
    <w:rsid w:val="00DA37D9"/>
    <w:rsid w:val="00E76D60"/>
    <w:rsid w:val="00EC27A4"/>
    <w:rsid w:val="00EF439A"/>
    <w:rsid w:val="00F000D4"/>
    <w:rsid w:val="00F235C2"/>
    <w:rsid w:val="00FC1112"/>
    <w:rsid w:val="00FC5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267"/>
    <w:pPr>
      <w:ind w:left="720"/>
      <w:contextualSpacing/>
    </w:pPr>
  </w:style>
  <w:style w:type="paragraph" w:customStyle="1" w:styleId="Default">
    <w:name w:val="Default"/>
    <w:rsid w:val="003576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267"/>
    <w:pPr>
      <w:ind w:left="720"/>
      <w:contextualSpacing/>
    </w:pPr>
  </w:style>
  <w:style w:type="paragraph" w:customStyle="1" w:styleId="Default">
    <w:name w:val="Default"/>
    <w:rsid w:val="00357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2919">
      <w:bodyDiv w:val="1"/>
      <w:marLeft w:val="0"/>
      <w:marRight w:val="0"/>
      <w:marTop w:val="0"/>
      <w:marBottom w:val="0"/>
      <w:divBdr>
        <w:top w:val="none" w:sz="0" w:space="0" w:color="auto"/>
        <w:left w:val="none" w:sz="0" w:space="0" w:color="auto"/>
        <w:bottom w:val="none" w:sz="0" w:space="0" w:color="auto"/>
        <w:right w:val="none" w:sz="0" w:space="0" w:color="auto"/>
      </w:divBdr>
    </w:div>
    <w:div w:id="13046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2146</Characters>
  <Application>Microsoft Office Word</Application>
  <DocSecurity>0</DocSecurity>
  <Lines>17</Lines>
  <Paragraphs>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Nehring</dc:creator>
  <cp:lastModifiedBy>Hans</cp:lastModifiedBy>
  <cp:revision>2</cp:revision>
  <dcterms:created xsi:type="dcterms:W3CDTF">2018-02-08T20:27:00Z</dcterms:created>
  <dcterms:modified xsi:type="dcterms:W3CDTF">2018-02-08T20:27:00Z</dcterms:modified>
</cp:coreProperties>
</file>