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9A23D" w14:textId="77777777" w:rsidR="00F277BC" w:rsidRDefault="005D5E62" w:rsidP="00F277BC">
      <w:pPr>
        <w:spacing w:after="0" w:line="240" w:lineRule="auto"/>
        <w:rPr>
          <w:rFonts w:ascii="Book Antiqua" w:hAnsi="Book Antiqua"/>
          <w:b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110792" wp14:editId="710A3880">
            <wp:simplePos x="0" y="0"/>
            <wp:positionH relativeFrom="column">
              <wp:posOffset>156210</wp:posOffset>
            </wp:positionH>
            <wp:positionV relativeFrom="paragraph">
              <wp:posOffset>-543560</wp:posOffset>
            </wp:positionV>
            <wp:extent cx="1704975" cy="1438275"/>
            <wp:effectExtent l="0" t="0" r="0" b="0"/>
            <wp:wrapThrough wrapText="bothSides">
              <wp:wrapPolygon edited="0">
                <wp:start x="0" y="0"/>
                <wp:lineTo x="0" y="21362"/>
                <wp:lineTo x="21238" y="21362"/>
                <wp:lineTo x="21238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2A871" w14:textId="77777777" w:rsidR="007218E0" w:rsidRDefault="007218E0" w:rsidP="002B73A6">
      <w:pPr>
        <w:pStyle w:val="Title"/>
        <w:rPr>
          <w:lang w:val="en-GB"/>
        </w:rPr>
      </w:pPr>
    </w:p>
    <w:p w14:paraId="56A4A73B" w14:textId="77777777" w:rsidR="007218E0" w:rsidRDefault="007218E0" w:rsidP="002B73A6">
      <w:pPr>
        <w:pStyle w:val="Title"/>
        <w:rPr>
          <w:lang w:val="en-GB"/>
        </w:rPr>
      </w:pPr>
    </w:p>
    <w:p w14:paraId="4EFCED27" w14:textId="77777777" w:rsidR="007C2018" w:rsidRDefault="007C2018" w:rsidP="002B73A6">
      <w:pPr>
        <w:pStyle w:val="Title"/>
        <w:rPr>
          <w:lang w:val="en-GB"/>
        </w:rPr>
      </w:pPr>
      <w:r w:rsidRPr="007C2018">
        <w:rPr>
          <w:lang w:val="en-GB"/>
        </w:rPr>
        <w:t xml:space="preserve">Issues MEP BSR Oslo </w:t>
      </w:r>
    </w:p>
    <w:p w14:paraId="1A3C5EAD" w14:textId="77777777" w:rsidR="007C2018" w:rsidRDefault="007C2018" w:rsidP="00F277BC">
      <w:pPr>
        <w:spacing w:after="0" w:line="240" w:lineRule="auto"/>
        <w:rPr>
          <w:rFonts w:ascii="Book Antiqua" w:hAnsi="Book Antiqua"/>
          <w:b/>
          <w:lang w:val="en-GB"/>
        </w:rPr>
      </w:pPr>
    </w:p>
    <w:p w14:paraId="62907668" w14:textId="5B1B4E25" w:rsidR="000F32E1" w:rsidRPr="00AC7BEB" w:rsidRDefault="007C2018" w:rsidP="00AC7BEB">
      <w:pPr>
        <w:pStyle w:val="ListParagraph"/>
        <w:numPr>
          <w:ilvl w:val="0"/>
          <w:numId w:val="5"/>
        </w:numPr>
        <w:spacing w:after="240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AC7BEB"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>Committee on Foreign Affairs</w:t>
      </w:r>
      <w:r w:rsidR="000F32E1" w:rsidRPr="00AC7BEB"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 xml:space="preserve"> - </w:t>
      </w:r>
      <w:r w:rsidR="000F32E1" w:rsidRPr="00AC7BEB">
        <w:rPr>
          <w:rFonts w:ascii="Arial" w:eastAsia="Times New Roman" w:hAnsi="Arial" w:cs="Arial"/>
          <w:bCs/>
          <w:sz w:val="24"/>
          <w:szCs w:val="24"/>
          <w:lang w:val="en-US" w:eastAsia="fi-FI"/>
        </w:rPr>
        <w:t>Laura Günther</w:t>
      </w:r>
    </w:p>
    <w:p w14:paraId="03A40DB0" w14:textId="0992C01A" w:rsidR="007C2018" w:rsidRPr="000F32E1" w:rsidRDefault="007C2018" w:rsidP="000F32E1">
      <w:pPr>
        <w:pStyle w:val="ListParagraph"/>
        <w:suppressAutoHyphens w:val="0"/>
        <w:autoSpaceDN/>
        <w:spacing w:after="0" w:line="240" w:lineRule="auto"/>
        <w:ind w:left="690"/>
        <w:rPr>
          <w:rFonts w:ascii="Arial" w:eastAsia="Times New Roman" w:hAnsi="Arial" w:cs="Arial"/>
          <w:b/>
          <w:kern w:val="0"/>
          <w:sz w:val="24"/>
          <w:szCs w:val="24"/>
          <w:lang w:val="en-US" w:eastAsia="fi-FI"/>
        </w:rPr>
      </w:pPr>
      <w:r w:rsidRPr="000F32E1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The question of security in the Arctic region. </w:t>
      </w:r>
      <w:r w:rsidR="00227135" w:rsidRPr="000F32E1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What challenges does the region face </w:t>
      </w:r>
      <w:r w:rsidR="00387222" w:rsidRPr="000F32E1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>regarding</w:t>
      </w:r>
      <w:r w:rsidR="00227135" w:rsidRPr="000F32E1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civilian and military issues? What kind of resources are needed</w:t>
      </w:r>
      <w:r w:rsidR="00387222" w:rsidRPr="000F32E1">
        <w:rPr>
          <w:rFonts w:ascii="Arial" w:eastAsia="Times New Roman" w:hAnsi="Arial" w:cs="Arial"/>
          <w:color w:val="000000"/>
          <w:sz w:val="24"/>
          <w:szCs w:val="24"/>
          <w:lang w:val="en-US" w:eastAsia="fi-FI"/>
        </w:rPr>
        <w:t xml:space="preserve"> to safeguard sovereignty e.g.?</w:t>
      </w:r>
    </w:p>
    <w:p w14:paraId="47ADBE2D" w14:textId="77777777" w:rsidR="007C2018" w:rsidRDefault="007C2018" w:rsidP="007C201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14:paraId="6F65A8C0" w14:textId="321EA669" w:rsidR="007C2018" w:rsidRPr="00AC7BEB" w:rsidRDefault="007C2018" w:rsidP="00AC7BEB">
      <w:pPr>
        <w:pStyle w:val="ListParagraph"/>
        <w:numPr>
          <w:ilvl w:val="0"/>
          <w:numId w:val="5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  <w:r w:rsidRPr="00AC7BEB"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>Committee on Environment, Public Health and Food Safety</w:t>
      </w:r>
      <w:r w:rsidR="000F32E1" w:rsidRPr="00AC7BEB">
        <w:rPr>
          <w:rFonts w:ascii="Arial" w:eastAsia="Times New Roman" w:hAnsi="Arial" w:cs="Arial"/>
          <w:b/>
          <w:color w:val="000000"/>
          <w:sz w:val="24"/>
          <w:szCs w:val="24"/>
          <w:lang w:val="en-US" w:eastAsia="fi-FI"/>
        </w:rPr>
        <w:t xml:space="preserve"> - </w:t>
      </w:r>
      <w:r w:rsidR="000F32E1" w:rsidRPr="00AC7BEB">
        <w:rPr>
          <w:rFonts w:ascii="Arial" w:eastAsia="Times New Roman" w:hAnsi="Arial" w:cs="Arial"/>
          <w:bCs/>
          <w:sz w:val="24"/>
          <w:szCs w:val="24"/>
          <w:lang w:val="en-US" w:eastAsia="fi-FI"/>
        </w:rPr>
        <w:t>Oscar Engelbrektsson</w:t>
      </w:r>
    </w:p>
    <w:p w14:paraId="0FF25B01" w14:textId="77777777" w:rsidR="000F32E1" w:rsidRDefault="000F32E1" w:rsidP="000F32E1">
      <w:pPr>
        <w:suppressAutoHyphens w:val="0"/>
        <w:autoSpaceDN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14:paraId="2A07B6E0" w14:textId="77777777" w:rsidR="00BE2310" w:rsidRPr="000F32E1" w:rsidRDefault="007C2018" w:rsidP="000F32E1">
      <w:pPr>
        <w:suppressAutoHyphens w:val="0"/>
        <w:autoSpaceDN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The question of how to </w:t>
      </w:r>
      <w:r w:rsidR="00387222" w:rsidRPr="000F32E1">
        <w:rPr>
          <w:rFonts w:ascii="Arial" w:eastAsia="Times New Roman" w:hAnsi="Arial" w:cs="Arial"/>
          <w:sz w:val="24"/>
          <w:szCs w:val="24"/>
          <w:lang w:val="en-US" w:eastAsia="fi-FI"/>
        </w:rPr>
        <w:t>promote</w:t>
      </w: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sustainable development in the Arctic region when faced with climate change and the growth of mining, oil and gas pipelines</w:t>
      </w:r>
      <w:r w:rsidR="00BE2310" w:rsidRPr="000F32E1">
        <w:rPr>
          <w:rFonts w:ascii="Arial" w:eastAsia="Times New Roman" w:hAnsi="Arial" w:cs="Arial"/>
          <w:sz w:val="24"/>
          <w:szCs w:val="24"/>
          <w:lang w:val="en-US" w:eastAsia="fi-FI"/>
        </w:rPr>
        <w:t>,</w:t>
      </w: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</w:t>
      </w:r>
    </w:p>
    <w:p w14:paraId="27ED3166" w14:textId="22AC761F" w:rsidR="000F32E1" w:rsidRDefault="007C2018" w:rsidP="00AC7BEB">
      <w:pPr>
        <w:suppressAutoHyphens w:val="0"/>
        <w:autoSpaceDN/>
        <w:spacing w:after="0" w:line="240" w:lineRule="auto"/>
        <w:ind w:firstLine="690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>traffic etc.</w:t>
      </w:r>
    </w:p>
    <w:p w14:paraId="4D3C4C2B" w14:textId="77777777" w:rsidR="00AC7BEB" w:rsidRPr="00AC7BEB" w:rsidRDefault="00AC7BEB" w:rsidP="00AC7BEB">
      <w:pPr>
        <w:suppressAutoHyphens w:val="0"/>
        <w:autoSpaceDN/>
        <w:spacing w:after="0" w:line="240" w:lineRule="auto"/>
        <w:ind w:firstLine="690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14:paraId="67CCCCCD" w14:textId="0EE31E20" w:rsidR="00BE2310" w:rsidRPr="00AC7BEB" w:rsidRDefault="00BE2310" w:rsidP="00AC7BEB">
      <w:pPr>
        <w:pStyle w:val="ListParagraph"/>
        <w:numPr>
          <w:ilvl w:val="0"/>
          <w:numId w:val="5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  <w:r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Energy, Industry and Research</w:t>
      </w:r>
      <w:r w:rsidR="000F32E1"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 xml:space="preserve"> - </w:t>
      </w:r>
      <w:r w:rsidR="000F32E1" w:rsidRPr="00AC7BEB">
        <w:rPr>
          <w:rFonts w:ascii="Arial" w:eastAsia="Times New Roman" w:hAnsi="Arial" w:cs="Arial"/>
          <w:bCs/>
          <w:sz w:val="24"/>
          <w:szCs w:val="24"/>
          <w:lang w:val="en-US" w:eastAsia="fi-FI"/>
        </w:rPr>
        <w:t>Christine Alsing Schuldt</w:t>
      </w:r>
    </w:p>
    <w:p w14:paraId="411F7868" w14:textId="39499540" w:rsidR="00BE2310" w:rsidRPr="000F32E1" w:rsidRDefault="00BE2310" w:rsidP="000F32E1">
      <w:pPr>
        <w:suppressAutoHyphens w:val="0"/>
        <w:autoSpaceDN/>
        <w:spacing w:after="240" w:line="240" w:lineRule="auto"/>
        <w:ind w:leftChars="322" w:left="708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>The question of how to ensure a more secure and sust</w:t>
      </w:r>
      <w:r w:rsidR="00AD5DE0" w:rsidRPr="000F32E1">
        <w:rPr>
          <w:rFonts w:ascii="Arial" w:eastAsia="Times New Roman" w:hAnsi="Arial" w:cs="Arial"/>
          <w:sz w:val="24"/>
          <w:szCs w:val="24"/>
          <w:lang w:val="en-US" w:eastAsia="fi-FI"/>
        </w:rPr>
        <w:t>ainable energy system in Europe.</w:t>
      </w: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</w:t>
      </w:r>
      <w:r w:rsidR="00AD5DE0"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Are green </w:t>
      </w:r>
      <w:r w:rsidR="00AD5DE0" w:rsidRPr="000F32E1">
        <w:rPr>
          <w:rFonts w:ascii="Arial" w:hAnsi="Arial" w:cs="Arial"/>
          <w:iCs/>
          <w:sz w:val="24"/>
          <w:szCs w:val="24"/>
          <w:lang w:val="en-US"/>
        </w:rPr>
        <w:t xml:space="preserve">alternatives to gas and oil imports a successful way towards this goal? Can nuclear power </w:t>
      </w:r>
      <w:r w:rsidR="00EB5013" w:rsidRPr="000F32E1">
        <w:rPr>
          <w:rFonts w:ascii="Arial" w:hAnsi="Arial" w:cs="Arial"/>
          <w:iCs/>
          <w:sz w:val="24"/>
          <w:szCs w:val="24"/>
          <w:lang w:val="en-US"/>
        </w:rPr>
        <w:t>and/or</w:t>
      </w:r>
      <w:r w:rsidR="00AD5DE0" w:rsidRPr="000F32E1">
        <w:rPr>
          <w:rFonts w:ascii="Arial" w:hAnsi="Arial" w:cs="Arial"/>
          <w:iCs/>
          <w:sz w:val="24"/>
          <w:szCs w:val="24"/>
          <w:lang w:val="en-US"/>
        </w:rPr>
        <w:t xml:space="preserve"> shale-fuels increase energy efficiency and independence?</w:t>
      </w:r>
    </w:p>
    <w:p w14:paraId="6F5B1242" w14:textId="69D5675A" w:rsidR="007C2018" w:rsidRPr="00AC7BEB" w:rsidRDefault="007C2018" w:rsidP="00AC7BEB">
      <w:pPr>
        <w:pStyle w:val="ListParagraph"/>
        <w:numPr>
          <w:ilvl w:val="0"/>
          <w:numId w:val="5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Civil Liberties, Justice and Home Affairs</w:t>
      </w:r>
      <w:r w:rsidR="000F32E1"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 xml:space="preserve"> -</w:t>
      </w:r>
      <w:r w:rsidR="000F32E1" w:rsidRPr="00AC7BEB">
        <w:rPr>
          <w:rFonts w:ascii="Arial" w:eastAsia="Times New Roman" w:hAnsi="Arial" w:cs="Arial"/>
          <w:b/>
          <w:bCs/>
          <w:sz w:val="24"/>
          <w:szCs w:val="24"/>
          <w:lang w:val="en-US" w:eastAsia="fi-FI"/>
        </w:rPr>
        <w:t xml:space="preserve"> </w:t>
      </w:r>
      <w:r w:rsidR="000F32E1" w:rsidRPr="00AC7BEB">
        <w:rPr>
          <w:rFonts w:ascii="Arial" w:eastAsia="Times New Roman" w:hAnsi="Arial" w:cs="Arial"/>
          <w:bCs/>
          <w:sz w:val="24"/>
          <w:szCs w:val="24"/>
          <w:lang w:val="en-US" w:eastAsia="fi-FI"/>
        </w:rPr>
        <w:t>Hendrik van Hove</w:t>
      </w:r>
    </w:p>
    <w:p w14:paraId="62D65FB7" w14:textId="77777777" w:rsidR="000F32E1" w:rsidRDefault="000F32E1" w:rsidP="000F32E1">
      <w:pPr>
        <w:suppressAutoHyphens w:val="0"/>
        <w:autoSpaceDN/>
        <w:spacing w:after="0" w:line="240" w:lineRule="auto"/>
        <w:ind w:leftChars="386" w:left="849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14:paraId="6ABC642D" w14:textId="2A022D39" w:rsidR="000F32E1" w:rsidRDefault="007C2018" w:rsidP="00263E53">
      <w:pPr>
        <w:suppressAutoHyphens w:val="0"/>
        <w:autoSpaceDN/>
        <w:spacing w:after="0" w:line="240" w:lineRule="auto"/>
        <w:ind w:leftChars="386" w:left="849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>The question of how to guarantee the human ri</w:t>
      </w:r>
      <w:r w:rsidR="00BE2310" w:rsidRPr="000F32E1">
        <w:rPr>
          <w:rFonts w:ascii="Arial" w:eastAsia="Times New Roman" w:hAnsi="Arial" w:cs="Arial"/>
          <w:sz w:val="24"/>
          <w:szCs w:val="24"/>
          <w:lang w:val="en-US" w:eastAsia="fi-FI"/>
        </w:rPr>
        <w:t>ghts of indigenous peoples</w:t>
      </w: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>,e.g. the Sami</w:t>
      </w:r>
      <w:r w:rsidR="00387222" w:rsidRPr="000F32E1">
        <w:rPr>
          <w:rFonts w:ascii="Arial" w:eastAsia="Times New Roman" w:hAnsi="Arial" w:cs="Arial"/>
          <w:sz w:val="24"/>
          <w:szCs w:val="24"/>
          <w:lang w:val="en-US" w:eastAsia="fi-FI"/>
        </w:rPr>
        <w:t>,</w:t>
      </w: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and minorities in</w:t>
      </w:r>
      <w:r w:rsidR="00387222"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general in</w:t>
      </w: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Europe</w:t>
      </w:r>
      <w:r w:rsidR="00387222"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at present. In what way can local democracy</w:t>
      </w:r>
      <w:r w:rsidR="00914D74" w:rsidRPr="000F32E1">
        <w:rPr>
          <w:rFonts w:ascii="Arial" w:eastAsia="Times New Roman" w:hAnsi="Arial" w:cs="Arial"/>
          <w:sz w:val="24"/>
          <w:szCs w:val="24"/>
          <w:lang w:val="en-US" w:eastAsia="fi-FI"/>
        </w:rPr>
        <w:t>/</w:t>
      </w:r>
      <w:r w:rsidR="00387222" w:rsidRPr="000F32E1">
        <w:rPr>
          <w:rFonts w:ascii="Arial" w:eastAsia="Times New Roman" w:hAnsi="Arial" w:cs="Arial"/>
          <w:sz w:val="24"/>
          <w:szCs w:val="24"/>
          <w:lang w:val="en-US" w:eastAsia="fi-FI"/>
        </w:rPr>
        <w:t>civil rights organi</w:t>
      </w:r>
      <w:r w:rsidR="00914D74" w:rsidRPr="000F32E1">
        <w:rPr>
          <w:rFonts w:ascii="Arial" w:eastAsia="Times New Roman" w:hAnsi="Arial" w:cs="Arial"/>
          <w:sz w:val="24"/>
          <w:szCs w:val="24"/>
          <w:lang w:val="en-US" w:eastAsia="fi-FI"/>
        </w:rPr>
        <w:t>z</w:t>
      </w:r>
      <w:r w:rsidR="00387222" w:rsidRPr="000F32E1">
        <w:rPr>
          <w:rFonts w:ascii="Arial" w:eastAsia="Times New Roman" w:hAnsi="Arial" w:cs="Arial"/>
          <w:sz w:val="24"/>
          <w:szCs w:val="24"/>
          <w:lang w:val="en-US" w:eastAsia="fi-FI"/>
        </w:rPr>
        <w:t>ation</w:t>
      </w:r>
      <w:r w:rsidR="00914D74" w:rsidRPr="000F32E1">
        <w:rPr>
          <w:rFonts w:ascii="Arial" w:eastAsia="Times New Roman" w:hAnsi="Arial" w:cs="Arial"/>
          <w:sz w:val="24"/>
          <w:szCs w:val="24"/>
          <w:lang w:val="en-US" w:eastAsia="fi-FI"/>
        </w:rPr>
        <w:t>s/councils</w:t>
      </w:r>
      <w:r w:rsidR="00387222"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interact with the political establishment?</w:t>
      </w:r>
    </w:p>
    <w:p w14:paraId="308D9CE1" w14:textId="77777777" w:rsidR="00263E53" w:rsidRPr="00263E53" w:rsidRDefault="00263E53" w:rsidP="00263E53">
      <w:pPr>
        <w:suppressAutoHyphens w:val="0"/>
        <w:autoSpaceDN/>
        <w:spacing w:after="0" w:line="240" w:lineRule="auto"/>
        <w:ind w:leftChars="386" w:left="849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14:paraId="314A1680" w14:textId="124E8F73" w:rsidR="007C2018" w:rsidRPr="00AC7BEB" w:rsidRDefault="007C2018" w:rsidP="00AC7BEB">
      <w:pPr>
        <w:pStyle w:val="ListParagraph"/>
        <w:numPr>
          <w:ilvl w:val="0"/>
          <w:numId w:val="5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Women´s Rights and Gender Equality</w:t>
      </w:r>
      <w:r w:rsidR="000F32E1"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 xml:space="preserve"> -</w:t>
      </w:r>
      <w:r w:rsidR="000F32E1" w:rsidRPr="00AC7BEB">
        <w:rPr>
          <w:rFonts w:ascii="Arial" w:eastAsia="Times New Roman" w:hAnsi="Arial" w:cs="Arial"/>
          <w:b/>
          <w:bCs/>
          <w:sz w:val="24"/>
          <w:szCs w:val="24"/>
          <w:lang w:val="en-US" w:eastAsia="fi-FI"/>
        </w:rPr>
        <w:t xml:space="preserve"> </w:t>
      </w:r>
      <w:r w:rsidR="000F32E1" w:rsidRPr="00AC7BEB">
        <w:rPr>
          <w:rFonts w:ascii="Arial" w:eastAsia="Times New Roman" w:hAnsi="Arial" w:cs="Arial"/>
          <w:bCs/>
          <w:sz w:val="24"/>
          <w:szCs w:val="24"/>
          <w:lang w:val="en-US" w:eastAsia="fi-FI"/>
        </w:rPr>
        <w:t>Eline Hjelle</w:t>
      </w:r>
    </w:p>
    <w:p w14:paraId="47AF09EE" w14:textId="302684C1" w:rsidR="000F32E1" w:rsidRDefault="007C2018" w:rsidP="007218E0">
      <w:pPr>
        <w:suppressAutoHyphens w:val="0"/>
        <w:autoSpaceDN/>
        <w:spacing w:after="240" w:line="240" w:lineRule="auto"/>
        <w:ind w:leftChars="386" w:left="849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>The qu</w:t>
      </w:r>
      <w:r w:rsidR="00675FD5" w:rsidRPr="000F32E1">
        <w:rPr>
          <w:rFonts w:ascii="Arial" w:eastAsia="Times New Roman" w:hAnsi="Arial" w:cs="Arial"/>
          <w:sz w:val="24"/>
          <w:szCs w:val="24"/>
          <w:lang w:val="en-US" w:eastAsia="fi-FI"/>
        </w:rPr>
        <w:t>estion of gender stereotypes</w:t>
      </w:r>
      <w:r w:rsidR="00EB5013"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in relation to young people</w:t>
      </w:r>
      <w:r w:rsidR="00675FD5"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. </w:t>
      </w:r>
      <w:r w:rsidR="00675FD5" w:rsidRPr="000F32E1">
        <w:rPr>
          <w:rFonts w:ascii="Arial" w:hAnsi="Arial" w:cs="Arial"/>
          <w:color w:val="444444"/>
          <w:sz w:val="24"/>
          <w:szCs w:val="24"/>
          <w:lang w:val="pl-PL"/>
        </w:rPr>
        <w:t>Nowadays the differences between male and female roles are smaller, however mass media still perpetuates traditional gender stereotypes.In what way can/should these be challenged?</w:t>
      </w:r>
      <w:bookmarkStart w:id="0" w:name="_GoBack"/>
      <w:bookmarkEnd w:id="0"/>
    </w:p>
    <w:p w14:paraId="4D92607D" w14:textId="3E7055E0" w:rsidR="007C2018" w:rsidRPr="00AC7BEB" w:rsidRDefault="007C2018" w:rsidP="00AC7BEB">
      <w:pPr>
        <w:pStyle w:val="ListParagraph"/>
        <w:numPr>
          <w:ilvl w:val="0"/>
          <w:numId w:val="5"/>
        </w:numPr>
        <w:suppressAutoHyphens w:val="0"/>
        <w:autoSpaceDN/>
        <w:spacing w:after="240" w:line="240" w:lineRule="auto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  <w:r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>Committee on Culture and Education</w:t>
      </w:r>
      <w:r w:rsidR="000F32E1" w:rsidRPr="00AC7BEB">
        <w:rPr>
          <w:rFonts w:ascii="Arial" w:eastAsia="Times New Roman" w:hAnsi="Arial" w:cs="Arial"/>
          <w:b/>
          <w:sz w:val="24"/>
          <w:szCs w:val="24"/>
          <w:lang w:val="en-US" w:eastAsia="fi-FI"/>
        </w:rPr>
        <w:t xml:space="preserve"> -</w:t>
      </w:r>
      <w:r w:rsidR="000F32E1" w:rsidRPr="00AC7BEB">
        <w:rPr>
          <w:rFonts w:ascii="Arial" w:eastAsia="Times New Roman" w:hAnsi="Arial" w:cs="Arial"/>
          <w:b/>
          <w:bCs/>
          <w:sz w:val="24"/>
          <w:szCs w:val="24"/>
          <w:lang w:val="en-US" w:eastAsia="fi-FI"/>
        </w:rPr>
        <w:t xml:space="preserve"> </w:t>
      </w:r>
      <w:r w:rsidR="000F32E1" w:rsidRPr="00AC7BEB">
        <w:rPr>
          <w:rFonts w:ascii="Arial" w:eastAsia="Times New Roman" w:hAnsi="Arial" w:cs="Arial"/>
          <w:bCs/>
          <w:sz w:val="24"/>
          <w:szCs w:val="24"/>
          <w:lang w:val="en-US" w:eastAsia="fi-FI"/>
        </w:rPr>
        <w:t>Felix Hoyos</w:t>
      </w:r>
    </w:p>
    <w:p w14:paraId="038C80EF" w14:textId="77777777" w:rsidR="007C2018" w:rsidRPr="000F32E1" w:rsidRDefault="007C2018" w:rsidP="000F32E1">
      <w:pPr>
        <w:suppressAutoHyphens w:val="0"/>
        <w:autoSpaceDN/>
        <w:spacing w:after="240" w:line="240" w:lineRule="auto"/>
        <w:ind w:leftChars="386" w:left="849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>The question of how to empower young people to become active citi</w:t>
      </w:r>
      <w:r w:rsidR="00387222"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zens and to have </w:t>
      </w:r>
      <w:r w:rsidRPr="000F32E1">
        <w:rPr>
          <w:rFonts w:ascii="Arial" w:eastAsia="Times New Roman" w:hAnsi="Arial" w:cs="Arial"/>
          <w:sz w:val="24"/>
          <w:szCs w:val="24"/>
          <w:lang w:val="en-US" w:eastAsia="fi-FI"/>
        </w:rPr>
        <w:t>more say in the solution and decision making process in their societies</w:t>
      </w:r>
      <w:r w:rsidR="00387222" w:rsidRPr="000F32E1">
        <w:rPr>
          <w:rFonts w:ascii="Arial" w:eastAsia="Times New Roman" w:hAnsi="Arial" w:cs="Arial"/>
          <w:sz w:val="24"/>
          <w:szCs w:val="24"/>
          <w:lang w:val="en-US" w:eastAsia="fi-FI"/>
        </w:rPr>
        <w:t>. What role can</w:t>
      </w:r>
      <w:r w:rsidR="00914D74" w:rsidRPr="000F32E1">
        <w:rPr>
          <w:rFonts w:ascii="Arial" w:eastAsia="Times New Roman" w:hAnsi="Arial" w:cs="Arial"/>
          <w:sz w:val="24"/>
          <w:szCs w:val="24"/>
          <w:lang w:val="en-US" w:eastAsia="fi-FI"/>
        </w:rPr>
        <w:t>/should</w:t>
      </w:r>
      <w:r w:rsidR="00387222" w:rsidRPr="000F32E1">
        <w:rPr>
          <w:rFonts w:ascii="Arial" w:eastAsia="Times New Roman" w:hAnsi="Arial" w:cs="Arial"/>
          <w:sz w:val="24"/>
          <w:szCs w:val="24"/>
          <w:lang w:val="en-US" w:eastAsia="fi-FI"/>
        </w:rPr>
        <w:t xml:space="preserve"> social media play in this process?</w:t>
      </w:r>
    </w:p>
    <w:p w14:paraId="0563DF5C" w14:textId="769B35BC" w:rsidR="00E27220" w:rsidRPr="000F32E1" w:rsidRDefault="00675FD5" w:rsidP="000F32E1">
      <w:pPr>
        <w:pStyle w:val="ListParagraph"/>
        <w:spacing w:after="240" w:line="240" w:lineRule="auto"/>
        <w:ind w:left="1050"/>
        <w:rPr>
          <w:rFonts w:ascii="Arial" w:eastAsia="Times New Roman" w:hAnsi="Arial" w:cs="Arial"/>
          <w:sz w:val="20"/>
          <w:szCs w:val="20"/>
          <w:lang w:val="en-US" w:eastAsia="fi-FI"/>
        </w:rPr>
      </w:pPr>
      <w:r>
        <w:rPr>
          <w:rFonts w:ascii="Arial" w:eastAsia="Times New Roman" w:hAnsi="Arial" w:cs="Arial"/>
          <w:sz w:val="24"/>
          <w:szCs w:val="24"/>
          <w:lang w:val="en-US" w:eastAsia="fi-FI"/>
        </w:rPr>
        <w:t xml:space="preserve">                                                                                         </w:t>
      </w:r>
      <w:r w:rsidRPr="00675FD5">
        <w:rPr>
          <w:rFonts w:ascii="Arial" w:eastAsia="Times New Roman" w:hAnsi="Arial" w:cs="Arial"/>
          <w:sz w:val="20"/>
          <w:szCs w:val="20"/>
          <w:lang w:val="en-US" w:eastAsia="fi-FI"/>
        </w:rPr>
        <w:t>(</w:t>
      </w:r>
      <w:r>
        <w:rPr>
          <w:rFonts w:ascii="Arial" w:eastAsia="Times New Roman" w:hAnsi="Arial" w:cs="Arial"/>
          <w:sz w:val="20"/>
          <w:szCs w:val="20"/>
          <w:lang w:val="en-US" w:eastAsia="fi-FI"/>
        </w:rPr>
        <w:t>Li</w:t>
      </w:r>
      <w:r w:rsidR="00EB5013">
        <w:rPr>
          <w:rFonts w:ascii="Arial" w:eastAsia="Times New Roman" w:hAnsi="Arial" w:cs="Arial"/>
          <w:sz w:val="20"/>
          <w:szCs w:val="20"/>
          <w:lang w:val="en-US" w:eastAsia="fi-FI"/>
        </w:rPr>
        <w:t xml:space="preserve">nks will be </w:t>
      </w:r>
      <w:r w:rsidRPr="00675FD5">
        <w:rPr>
          <w:rFonts w:ascii="Arial" w:eastAsia="Times New Roman" w:hAnsi="Arial" w:cs="Arial"/>
          <w:sz w:val="20"/>
          <w:szCs w:val="20"/>
          <w:lang w:val="en-US" w:eastAsia="fi-FI"/>
        </w:rPr>
        <w:t>provided)</w:t>
      </w:r>
    </w:p>
    <w:sectPr w:rsidR="00E27220" w:rsidRPr="000F32E1" w:rsidSect="00CC209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F7527" w14:textId="77777777" w:rsidR="001E5ED1" w:rsidRDefault="001E5ED1" w:rsidP="00073881">
      <w:pPr>
        <w:spacing w:after="0" w:line="240" w:lineRule="auto"/>
      </w:pPr>
      <w:r>
        <w:separator/>
      </w:r>
    </w:p>
  </w:endnote>
  <w:endnote w:type="continuationSeparator" w:id="0">
    <w:p w14:paraId="60811EDB" w14:textId="77777777" w:rsidR="001E5ED1" w:rsidRDefault="001E5ED1" w:rsidP="0007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873279"/>
      <w:docPartObj>
        <w:docPartGallery w:val="Page Numbers (Bottom of Page)"/>
        <w:docPartUnique/>
      </w:docPartObj>
    </w:sdtPr>
    <w:sdtEndPr/>
    <w:sdtContent>
      <w:p w14:paraId="412AD338" w14:textId="77777777" w:rsidR="000044E7" w:rsidRDefault="0074338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E0" w:rsidRPr="007218E0">
          <w:rPr>
            <w:noProof/>
            <w:lang w:val="it-IT"/>
          </w:rPr>
          <w:t>1</w:t>
        </w:r>
        <w:r>
          <w:rPr>
            <w:noProof/>
            <w:lang w:val="it-IT"/>
          </w:rPr>
          <w:fldChar w:fldCharType="end"/>
        </w:r>
      </w:p>
    </w:sdtContent>
  </w:sdt>
  <w:p w14:paraId="22F5F392" w14:textId="77777777" w:rsidR="000044E7" w:rsidRDefault="000044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D2386" w14:textId="77777777" w:rsidR="001E5ED1" w:rsidRDefault="001E5ED1" w:rsidP="00073881">
      <w:pPr>
        <w:spacing w:after="0" w:line="240" w:lineRule="auto"/>
      </w:pPr>
      <w:r>
        <w:separator/>
      </w:r>
    </w:p>
  </w:footnote>
  <w:footnote w:type="continuationSeparator" w:id="0">
    <w:p w14:paraId="07026460" w14:textId="77777777" w:rsidR="001E5ED1" w:rsidRDefault="001E5ED1" w:rsidP="00073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51AF"/>
    <w:multiLevelType w:val="hybridMultilevel"/>
    <w:tmpl w:val="F49EFBE0"/>
    <w:lvl w:ilvl="0" w:tplc="85B86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C1AD0"/>
    <w:multiLevelType w:val="hybridMultilevel"/>
    <w:tmpl w:val="752A6762"/>
    <w:lvl w:ilvl="0" w:tplc="0A826A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B1961"/>
    <w:multiLevelType w:val="hybridMultilevel"/>
    <w:tmpl w:val="1714A4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03FFD"/>
    <w:multiLevelType w:val="hybridMultilevel"/>
    <w:tmpl w:val="D5E09FD2"/>
    <w:lvl w:ilvl="0" w:tplc="3D8206EC">
      <w:start w:val="3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color w:val="000000"/>
      </w:rPr>
    </w:lvl>
    <w:lvl w:ilvl="1" w:tplc="0406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7DD108A1"/>
    <w:multiLevelType w:val="hybridMultilevel"/>
    <w:tmpl w:val="5C1ABD3C"/>
    <w:lvl w:ilvl="0" w:tplc="D8C80C3A">
      <w:start w:val="1"/>
      <w:numFmt w:val="decimal"/>
      <w:lvlText w:val="%1)"/>
      <w:lvlJc w:val="left"/>
      <w:pPr>
        <w:ind w:left="690" w:hanging="360"/>
      </w:pPr>
    </w:lvl>
    <w:lvl w:ilvl="1" w:tplc="04060019">
      <w:start w:val="1"/>
      <w:numFmt w:val="lowerLetter"/>
      <w:lvlText w:val="%2."/>
      <w:lvlJc w:val="left"/>
      <w:pPr>
        <w:ind w:left="1410" w:hanging="360"/>
      </w:pPr>
    </w:lvl>
    <w:lvl w:ilvl="2" w:tplc="0406001B">
      <w:start w:val="1"/>
      <w:numFmt w:val="lowerRoman"/>
      <w:lvlText w:val="%3."/>
      <w:lvlJc w:val="right"/>
      <w:pPr>
        <w:ind w:left="2130" w:hanging="180"/>
      </w:pPr>
    </w:lvl>
    <w:lvl w:ilvl="3" w:tplc="0406000F">
      <w:start w:val="1"/>
      <w:numFmt w:val="decimal"/>
      <w:lvlText w:val="%4."/>
      <w:lvlJc w:val="left"/>
      <w:pPr>
        <w:ind w:left="2850" w:hanging="360"/>
      </w:pPr>
    </w:lvl>
    <w:lvl w:ilvl="4" w:tplc="04060019">
      <w:start w:val="1"/>
      <w:numFmt w:val="lowerLetter"/>
      <w:lvlText w:val="%5."/>
      <w:lvlJc w:val="left"/>
      <w:pPr>
        <w:ind w:left="3570" w:hanging="360"/>
      </w:pPr>
    </w:lvl>
    <w:lvl w:ilvl="5" w:tplc="0406001B">
      <w:start w:val="1"/>
      <w:numFmt w:val="lowerRoman"/>
      <w:lvlText w:val="%6."/>
      <w:lvlJc w:val="right"/>
      <w:pPr>
        <w:ind w:left="4290" w:hanging="180"/>
      </w:pPr>
    </w:lvl>
    <w:lvl w:ilvl="6" w:tplc="0406000F">
      <w:start w:val="1"/>
      <w:numFmt w:val="decimal"/>
      <w:lvlText w:val="%7."/>
      <w:lvlJc w:val="left"/>
      <w:pPr>
        <w:ind w:left="5010" w:hanging="360"/>
      </w:pPr>
    </w:lvl>
    <w:lvl w:ilvl="7" w:tplc="04060019">
      <w:start w:val="1"/>
      <w:numFmt w:val="lowerLetter"/>
      <w:lvlText w:val="%8."/>
      <w:lvlJc w:val="left"/>
      <w:pPr>
        <w:ind w:left="5730" w:hanging="360"/>
      </w:pPr>
    </w:lvl>
    <w:lvl w:ilvl="8" w:tplc="0406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6F1"/>
    <w:rsid w:val="000044E7"/>
    <w:rsid w:val="000228E4"/>
    <w:rsid w:val="00046B0E"/>
    <w:rsid w:val="00073881"/>
    <w:rsid w:val="000C2BE6"/>
    <w:rsid w:val="000F2386"/>
    <w:rsid w:val="000F32E1"/>
    <w:rsid w:val="0010615F"/>
    <w:rsid w:val="00197194"/>
    <w:rsid w:val="001A03FE"/>
    <w:rsid w:val="001D29AE"/>
    <w:rsid w:val="001E5ED1"/>
    <w:rsid w:val="001F1253"/>
    <w:rsid w:val="001F601A"/>
    <w:rsid w:val="00220F5D"/>
    <w:rsid w:val="00227135"/>
    <w:rsid w:val="0022796E"/>
    <w:rsid w:val="00263E53"/>
    <w:rsid w:val="002A268C"/>
    <w:rsid w:val="002B58C4"/>
    <w:rsid w:val="002B73A6"/>
    <w:rsid w:val="003439A2"/>
    <w:rsid w:val="0035574C"/>
    <w:rsid w:val="00387222"/>
    <w:rsid w:val="00395A27"/>
    <w:rsid w:val="003A454A"/>
    <w:rsid w:val="003D18FE"/>
    <w:rsid w:val="00470A37"/>
    <w:rsid w:val="004934D6"/>
    <w:rsid w:val="00544814"/>
    <w:rsid w:val="00551D5A"/>
    <w:rsid w:val="005B6010"/>
    <w:rsid w:val="005D5E62"/>
    <w:rsid w:val="005D6F5E"/>
    <w:rsid w:val="005E73CD"/>
    <w:rsid w:val="00616284"/>
    <w:rsid w:val="00675FD5"/>
    <w:rsid w:val="0069010D"/>
    <w:rsid w:val="00697F1C"/>
    <w:rsid w:val="006B57F7"/>
    <w:rsid w:val="006D0011"/>
    <w:rsid w:val="006F7375"/>
    <w:rsid w:val="00713C96"/>
    <w:rsid w:val="007218E0"/>
    <w:rsid w:val="007251DF"/>
    <w:rsid w:val="0073577B"/>
    <w:rsid w:val="0074338C"/>
    <w:rsid w:val="00755E08"/>
    <w:rsid w:val="007C2018"/>
    <w:rsid w:val="0081272D"/>
    <w:rsid w:val="00862AB4"/>
    <w:rsid w:val="008D315D"/>
    <w:rsid w:val="008E2E97"/>
    <w:rsid w:val="00914D74"/>
    <w:rsid w:val="00935D89"/>
    <w:rsid w:val="00946C5F"/>
    <w:rsid w:val="009B3ACF"/>
    <w:rsid w:val="009C3F47"/>
    <w:rsid w:val="00A36C19"/>
    <w:rsid w:val="00A6449C"/>
    <w:rsid w:val="00AA0CD1"/>
    <w:rsid w:val="00AA691D"/>
    <w:rsid w:val="00AB11E4"/>
    <w:rsid w:val="00AC7BEB"/>
    <w:rsid w:val="00AD5DE0"/>
    <w:rsid w:val="00AF30BB"/>
    <w:rsid w:val="00B16D28"/>
    <w:rsid w:val="00B57D8D"/>
    <w:rsid w:val="00B84EE5"/>
    <w:rsid w:val="00BB7C3A"/>
    <w:rsid w:val="00BD48F5"/>
    <w:rsid w:val="00BE2310"/>
    <w:rsid w:val="00BE3598"/>
    <w:rsid w:val="00C41F84"/>
    <w:rsid w:val="00CB270B"/>
    <w:rsid w:val="00CB7FC0"/>
    <w:rsid w:val="00CC2099"/>
    <w:rsid w:val="00CE2793"/>
    <w:rsid w:val="00D063BD"/>
    <w:rsid w:val="00D40B17"/>
    <w:rsid w:val="00D47071"/>
    <w:rsid w:val="00D90B58"/>
    <w:rsid w:val="00E076F1"/>
    <w:rsid w:val="00E27220"/>
    <w:rsid w:val="00E45A35"/>
    <w:rsid w:val="00E53864"/>
    <w:rsid w:val="00E87E60"/>
    <w:rsid w:val="00EB5013"/>
    <w:rsid w:val="00EC27DB"/>
    <w:rsid w:val="00F277BC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4BD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F1"/>
    <w:pPr>
      <w:suppressAutoHyphens/>
      <w:autoSpaceDN w:val="0"/>
    </w:pPr>
    <w:rPr>
      <w:rFonts w:ascii="Calibri" w:eastAsia="SimSun" w:hAnsi="Calibri" w:cs="Tahoma"/>
      <w:kern w:val="3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6F1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E076F1"/>
    <w:pPr>
      <w:suppressAutoHyphens w:val="0"/>
      <w:autoSpaceDN/>
      <w:spacing w:after="0" w:line="240" w:lineRule="auto"/>
    </w:pPr>
    <w:rPr>
      <w:rFonts w:eastAsia="Calibri" w:cs="Times New Roman"/>
      <w:kern w:val="0"/>
      <w:szCs w:val="21"/>
      <w:lang w:val="nl-NL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76F1"/>
    <w:rPr>
      <w:rFonts w:ascii="Calibri" w:eastAsia="Calibri" w:hAnsi="Calibri" w:cs="Times New Roman"/>
      <w:szCs w:val="21"/>
      <w:lang w:val="nl-NL"/>
    </w:rPr>
  </w:style>
  <w:style w:type="character" w:styleId="Hyperlink">
    <w:name w:val="Hyperlink"/>
    <w:semiHidden/>
    <w:unhideWhenUsed/>
    <w:rsid w:val="00E076F1"/>
    <w:rPr>
      <w:rFonts w:ascii="Times New Roman" w:hAnsi="Times New Roman" w:cs="Times New Roman" w:hint="default"/>
      <w:color w:val="0000FF"/>
      <w:u w:val="single"/>
    </w:rPr>
  </w:style>
  <w:style w:type="character" w:customStyle="1" w:styleId="span92">
    <w:name w:val="span92"/>
    <w:basedOn w:val="DefaultParagraphFont"/>
    <w:rsid w:val="0069010D"/>
  </w:style>
  <w:style w:type="character" w:styleId="Emphasis">
    <w:name w:val="Emphasis"/>
    <w:basedOn w:val="DefaultParagraphFont"/>
    <w:uiPriority w:val="20"/>
    <w:qFormat/>
    <w:rsid w:val="0069010D"/>
    <w:rPr>
      <w:i/>
      <w:iCs/>
    </w:rPr>
  </w:style>
  <w:style w:type="paragraph" w:customStyle="1" w:styleId="Default">
    <w:name w:val="Default"/>
    <w:rsid w:val="001F125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07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81"/>
    <w:rPr>
      <w:rFonts w:ascii="Calibri" w:eastAsia="SimSun" w:hAnsi="Calibri" w:cs="Tahoma"/>
      <w:kern w:val="3"/>
      <w:lang w:val="da-DK" w:eastAsia="da-DK"/>
    </w:rPr>
  </w:style>
  <w:style w:type="paragraph" w:styleId="ListParagraph">
    <w:name w:val="List Paragraph"/>
    <w:basedOn w:val="Normal"/>
    <w:uiPriority w:val="34"/>
    <w:qFormat/>
    <w:rsid w:val="001A0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E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62"/>
    <w:rPr>
      <w:rFonts w:ascii="Tahoma" w:eastAsia="SimSun" w:hAnsi="Tahoma" w:cs="Tahoma"/>
      <w:kern w:val="3"/>
      <w:sz w:val="16"/>
      <w:szCs w:val="16"/>
      <w:lang w:val="da-DK" w:eastAsia="da-DK"/>
    </w:rPr>
  </w:style>
  <w:style w:type="character" w:customStyle="1" w:styleId="Heading1Char">
    <w:name w:val="Heading 1 Char"/>
    <w:basedOn w:val="DefaultParagraphFont"/>
    <w:link w:val="Heading1"/>
    <w:uiPriority w:val="9"/>
    <w:rsid w:val="002B73A6"/>
    <w:rPr>
      <w:rFonts w:asciiTheme="majorHAnsi" w:eastAsiaTheme="majorEastAsia" w:hAnsiTheme="majorHAnsi" w:cstheme="majorBidi"/>
      <w:b/>
      <w:bCs/>
      <w:color w:val="345A8A" w:themeColor="accent1" w:themeShade="B5"/>
      <w:kern w:val="3"/>
      <w:sz w:val="32"/>
      <w:szCs w:val="32"/>
      <w:lang w:val="da-DK" w:eastAsia="da-D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73A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73A6"/>
    <w:rPr>
      <w:rFonts w:ascii="Lucida Grande" w:eastAsia="SimSun" w:hAnsi="Lucida Grande" w:cs="Lucida Grande"/>
      <w:kern w:val="3"/>
      <w:sz w:val="24"/>
      <w:szCs w:val="24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2B73A6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da-DK"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2B7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7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104B-DE17-F640-83EA-846EBD9D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1561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Theresianische Akademie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gottylap</dc:creator>
  <cp:lastModifiedBy>Wang Micky</cp:lastModifiedBy>
  <cp:revision>9</cp:revision>
  <cp:lastPrinted>2014-12-07T13:45:00Z</cp:lastPrinted>
  <dcterms:created xsi:type="dcterms:W3CDTF">2015-05-29T13:56:00Z</dcterms:created>
  <dcterms:modified xsi:type="dcterms:W3CDTF">2015-06-14T15:31:00Z</dcterms:modified>
</cp:coreProperties>
</file>